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14D003AF"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FE25D5">
            <w:rPr>
              <w:rFonts w:ascii="Times New Roman" w:hAnsi="Times New Roman" w:cs="Times New Roman"/>
              <w:sz w:val="22"/>
              <w:szCs w:val="22"/>
            </w:rPr>
            <w:t xml:space="preserve">komisijos 2024 m. </w:t>
          </w:r>
          <w:r w:rsidR="007950C3" w:rsidRPr="00FE25D5">
            <w:rPr>
              <w:rFonts w:ascii="Times New Roman" w:hAnsi="Times New Roman" w:cs="Times New Roman"/>
              <w:sz w:val="22"/>
              <w:szCs w:val="22"/>
            </w:rPr>
            <w:t>gruodžio</w:t>
          </w:r>
          <w:r w:rsidRPr="00FE25D5">
            <w:rPr>
              <w:rFonts w:ascii="Times New Roman" w:hAnsi="Times New Roman" w:cs="Times New Roman"/>
              <w:sz w:val="22"/>
              <w:szCs w:val="22"/>
            </w:rPr>
            <w:t xml:space="preserve"> </w:t>
          </w:r>
          <w:r w:rsidR="007950C3" w:rsidRPr="00FE25D5">
            <w:rPr>
              <w:rFonts w:ascii="Times New Roman" w:hAnsi="Times New Roman" w:cs="Times New Roman"/>
              <w:sz w:val="22"/>
              <w:szCs w:val="22"/>
            </w:rPr>
            <w:t>3</w:t>
          </w:r>
          <w:r w:rsidRPr="00FE25D5">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45357B75" w:rsidR="00EA5047" w:rsidRPr="00D97DE2" w:rsidRDefault="008574FD"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Pr="008574FD">
            <w:rPr>
              <w:rFonts w:ascii="Times New Roman" w:hAnsi="Times New Roman" w:cs="Times New Roman"/>
              <w:b/>
              <w:bCs/>
              <w:sz w:val="28"/>
              <w:szCs w:val="28"/>
            </w:rPr>
            <w:t>PRAĖJIMO KONTROLĖS ĮRENGINIAI</w:t>
          </w:r>
          <w:r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0D5E5467" w14:textId="4882B30C" w:rsidR="003432FD"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3516989" w:history="1">
                <w:r w:rsidR="003432FD" w:rsidRPr="00E02918">
                  <w:rPr>
                    <w:rStyle w:val="Hyperlink"/>
                    <w:rFonts w:ascii="Times New Roman" w:hAnsi="Times New Roman" w:cs="Times New Roman"/>
                    <w:b/>
                    <w:noProof/>
                  </w:rPr>
                  <w:t>1.</w:t>
                </w:r>
                <w:r w:rsidR="003432FD">
                  <w:rPr>
                    <w:noProof/>
                    <w:sz w:val="22"/>
                    <w:szCs w:val="22"/>
                  </w:rPr>
                  <w:tab/>
                </w:r>
                <w:r w:rsidR="003432FD" w:rsidRPr="00E02918">
                  <w:rPr>
                    <w:rStyle w:val="Hyperlink"/>
                    <w:rFonts w:ascii="Times New Roman" w:hAnsi="Times New Roman" w:cs="Times New Roman"/>
                    <w:b/>
                    <w:noProof/>
                  </w:rPr>
                  <w:t>Bendra informacija</w:t>
                </w:r>
                <w:r w:rsidR="003432FD">
                  <w:rPr>
                    <w:noProof/>
                    <w:webHidden/>
                  </w:rPr>
                  <w:tab/>
                </w:r>
                <w:r w:rsidR="003432FD">
                  <w:rPr>
                    <w:noProof/>
                    <w:webHidden/>
                  </w:rPr>
                  <w:fldChar w:fldCharType="begin"/>
                </w:r>
                <w:r w:rsidR="003432FD">
                  <w:rPr>
                    <w:noProof/>
                    <w:webHidden/>
                  </w:rPr>
                  <w:instrText xml:space="preserve"> PAGEREF _Toc183516989 \h </w:instrText>
                </w:r>
                <w:r w:rsidR="003432FD">
                  <w:rPr>
                    <w:noProof/>
                    <w:webHidden/>
                  </w:rPr>
                </w:r>
                <w:r w:rsidR="003432FD">
                  <w:rPr>
                    <w:noProof/>
                    <w:webHidden/>
                  </w:rPr>
                  <w:fldChar w:fldCharType="separate"/>
                </w:r>
                <w:r w:rsidR="00FB417F">
                  <w:rPr>
                    <w:noProof/>
                    <w:webHidden/>
                  </w:rPr>
                  <w:t>2</w:t>
                </w:r>
                <w:r w:rsidR="003432FD">
                  <w:rPr>
                    <w:noProof/>
                    <w:webHidden/>
                  </w:rPr>
                  <w:fldChar w:fldCharType="end"/>
                </w:r>
              </w:hyperlink>
            </w:p>
            <w:p w14:paraId="76D8B3B4" w14:textId="15C4CFB8" w:rsidR="003432FD" w:rsidRDefault="00934793">
              <w:pPr>
                <w:pStyle w:val="TOC1"/>
                <w:tabs>
                  <w:tab w:val="left" w:pos="660"/>
                </w:tabs>
                <w:rPr>
                  <w:noProof/>
                  <w:sz w:val="22"/>
                  <w:szCs w:val="22"/>
                </w:rPr>
              </w:pPr>
              <w:hyperlink w:anchor="_Toc183516990" w:history="1">
                <w:r w:rsidR="003432FD" w:rsidRPr="00E02918">
                  <w:rPr>
                    <w:rStyle w:val="Hyperlink"/>
                    <w:rFonts w:ascii="Times New Roman" w:hAnsi="Times New Roman" w:cs="Times New Roman"/>
                    <w:b/>
                    <w:noProof/>
                  </w:rPr>
                  <w:t>2.</w:t>
                </w:r>
                <w:r w:rsidR="003432FD">
                  <w:rPr>
                    <w:noProof/>
                    <w:sz w:val="22"/>
                    <w:szCs w:val="22"/>
                  </w:rPr>
                  <w:tab/>
                </w:r>
                <w:r w:rsidR="003432FD" w:rsidRPr="00E02918">
                  <w:rPr>
                    <w:rStyle w:val="Hyperlink"/>
                    <w:rFonts w:ascii="Times New Roman" w:hAnsi="Times New Roman" w:cs="Times New Roman"/>
                    <w:b/>
                    <w:noProof/>
                  </w:rPr>
                  <w:t>Pirkimo objektas</w:t>
                </w:r>
                <w:r w:rsidR="003432FD">
                  <w:rPr>
                    <w:noProof/>
                    <w:webHidden/>
                  </w:rPr>
                  <w:tab/>
                </w:r>
                <w:r w:rsidR="003432FD">
                  <w:rPr>
                    <w:noProof/>
                    <w:webHidden/>
                  </w:rPr>
                  <w:fldChar w:fldCharType="begin"/>
                </w:r>
                <w:r w:rsidR="003432FD">
                  <w:rPr>
                    <w:noProof/>
                    <w:webHidden/>
                  </w:rPr>
                  <w:instrText xml:space="preserve"> PAGEREF _Toc183516990 \h </w:instrText>
                </w:r>
                <w:r w:rsidR="003432FD">
                  <w:rPr>
                    <w:noProof/>
                    <w:webHidden/>
                  </w:rPr>
                </w:r>
                <w:r w:rsidR="003432FD">
                  <w:rPr>
                    <w:noProof/>
                    <w:webHidden/>
                  </w:rPr>
                  <w:fldChar w:fldCharType="separate"/>
                </w:r>
                <w:r w:rsidR="00FB417F">
                  <w:rPr>
                    <w:noProof/>
                    <w:webHidden/>
                  </w:rPr>
                  <w:t>2</w:t>
                </w:r>
                <w:r w:rsidR="003432FD">
                  <w:rPr>
                    <w:noProof/>
                    <w:webHidden/>
                  </w:rPr>
                  <w:fldChar w:fldCharType="end"/>
                </w:r>
              </w:hyperlink>
            </w:p>
            <w:p w14:paraId="7272FABF" w14:textId="4ADF34C9" w:rsidR="003432FD" w:rsidRDefault="00934793">
              <w:pPr>
                <w:pStyle w:val="TOC1"/>
                <w:tabs>
                  <w:tab w:val="left" w:pos="660"/>
                </w:tabs>
                <w:rPr>
                  <w:noProof/>
                  <w:sz w:val="22"/>
                  <w:szCs w:val="22"/>
                </w:rPr>
              </w:pPr>
              <w:hyperlink w:anchor="_Toc183516991" w:history="1">
                <w:r w:rsidR="003432FD" w:rsidRPr="00E02918">
                  <w:rPr>
                    <w:rStyle w:val="Hyperlink"/>
                    <w:rFonts w:ascii="Times New Roman" w:hAnsi="Times New Roman" w:cs="Times New Roman"/>
                    <w:b/>
                    <w:noProof/>
                  </w:rPr>
                  <w:t>3.</w:t>
                </w:r>
                <w:r w:rsidR="003432FD">
                  <w:rPr>
                    <w:noProof/>
                    <w:sz w:val="22"/>
                    <w:szCs w:val="22"/>
                  </w:rPr>
                  <w:tab/>
                </w:r>
                <w:r w:rsidR="003432FD" w:rsidRPr="00E02918">
                  <w:rPr>
                    <w:rStyle w:val="Hyperlink"/>
                    <w:rFonts w:ascii="Times New Roman" w:hAnsi="Times New Roman" w:cs="Times New Roman"/>
                    <w:b/>
                    <w:noProof/>
                  </w:rPr>
                  <w:t>Susitikimai su tiekėjais ir objekto apžiūra</w:t>
                </w:r>
                <w:r w:rsidR="003432FD">
                  <w:rPr>
                    <w:noProof/>
                    <w:webHidden/>
                  </w:rPr>
                  <w:tab/>
                </w:r>
                <w:r w:rsidR="003432FD">
                  <w:rPr>
                    <w:noProof/>
                    <w:webHidden/>
                  </w:rPr>
                  <w:fldChar w:fldCharType="begin"/>
                </w:r>
                <w:r w:rsidR="003432FD">
                  <w:rPr>
                    <w:noProof/>
                    <w:webHidden/>
                  </w:rPr>
                  <w:instrText xml:space="preserve"> PAGEREF _Toc183516991 \h </w:instrText>
                </w:r>
                <w:r w:rsidR="003432FD">
                  <w:rPr>
                    <w:noProof/>
                    <w:webHidden/>
                  </w:rPr>
                </w:r>
                <w:r w:rsidR="003432FD">
                  <w:rPr>
                    <w:noProof/>
                    <w:webHidden/>
                  </w:rPr>
                  <w:fldChar w:fldCharType="separate"/>
                </w:r>
                <w:r w:rsidR="00FB417F">
                  <w:rPr>
                    <w:noProof/>
                    <w:webHidden/>
                  </w:rPr>
                  <w:t>3</w:t>
                </w:r>
                <w:r w:rsidR="003432FD">
                  <w:rPr>
                    <w:noProof/>
                    <w:webHidden/>
                  </w:rPr>
                  <w:fldChar w:fldCharType="end"/>
                </w:r>
              </w:hyperlink>
            </w:p>
            <w:p w14:paraId="400A630E" w14:textId="393DB598" w:rsidR="003432FD" w:rsidRDefault="00934793">
              <w:pPr>
                <w:pStyle w:val="TOC1"/>
                <w:tabs>
                  <w:tab w:val="left" w:pos="660"/>
                </w:tabs>
                <w:rPr>
                  <w:noProof/>
                  <w:sz w:val="22"/>
                  <w:szCs w:val="22"/>
                </w:rPr>
              </w:pPr>
              <w:hyperlink w:anchor="_Toc183516992" w:history="1">
                <w:r w:rsidR="003432FD" w:rsidRPr="00E02918">
                  <w:rPr>
                    <w:rStyle w:val="Hyperlink"/>
                    <w:rFonts w:ascii="Times New Roman" w:hAnsi="Times New Roman" w:cs="Times New Roman"/>
                    <w:b/>
                    <w:noProof/>
                  </w:rPr>
                  <w:t>4.</w:t>
                </w:r>
                <w:r w:rsidR="003432FD">
                  <w:rPr>
                    <w:noProof/>
                    <w:sz w:val="22"/>
                    <w:szCs w:val="22"/>
                  </w:rPr>
                  <w:tab/>
                </w:r>
                <w:r w:rsidR="003432FD" w:rsidRPr="00E02918">
                  <w:rPr>
                    <w:rStyle w:val="Hyperlink"/>
                    <w:rFonts w:ascii="Times New Roman" w:hAnsi="Times New Roman" w:cs="Times New Roman"/>
                    <w:b/>
                    <w:noProof/>
                  </w:rPr>
                  <w:t>Tiekėjų pašalinimo pagrindai ir kvalifikacijos reikalavimai</w:t>
                </w:r>
                <w:r w:rsidR="003432FD">
                  <w:rPr>
                    <w:noProof/>
                    <w:webHidden/>
                  </w:rPr>
                  <w:tab/>
                </w:r>
                <w:r w:rsidR="003432FD">
                  <w:rPr>
                    <w:noProof/>
                    <w:webHidden/>
                  </w:rPr>
                  <w:fldChar w:fldCharType="begin"/>
                </w:r>
                <w:r w:rsidR="003432FD">
                  <w:rPr>
                    <w:noProof/>
                    <w:webHidden/>
                  </w:rPr>
                  <w:instrText xml:space="preserve"> PAGEREF _Toc183516992 \h </w:instrText>
                </w:r>
                <w:r w:rsidR="003432FD">
                  <w:rPr>
                    <w:noProof/>
                    <w:webHidden/>
                  </w:rPr>
                </w:r>
                <w:r w:rsidR="003432FD">
                  <w:rPr>
                    <w:noProof/>
                    <w:webHidden/>
                  </w:rPr>
                  <w:fldChar w:fldCharType="separate"/>
                </w:r>
                <w:r w:rsidR="00FB417F">
                  <w:rPr>
                    <w:noProof/>
                    <w:webHidden/>
                  </w:rPr>
                  <w:t>3</w:t>
                </w:r>
                <w:r w:rsidR="003432FD">
                  <w:rPr>
                    <w:noProof/>
                    <w:webHidden/>
                  </w:rPr>
                  <w:fldChar w:fldCharType="end"/>
                </w:r>
              </w:hyperlink>
            </w:p>
            <w:p w14:paraId="6986D8B0" w14:textId="4BEF2BA3" w:rsidR="003432FD" w:rsidRDefault="00934793">
              <w:pPr>
                <w:pStyle w:val="TOC1"/>
                <w:tabs>
                  <w:tab w:val="left" w:pos="660"/>
                </w:tabs>
                <w:rPr>
                  <w:noProof/>
                  <w:sz w:val="22"/>
                  <w:szCs w:val="22"/>
                </w:rPr>
              </w:pPr>
              <w:hyperlink w:anchor="_Toc183516993" w:history="1">
                <w:r w:rsidR="003432FD" w:rsidRPr="00E02918">
                  <w:rPr>
                    <w:rStyle w:val="Hyperlink"/>
                    <w:rFonts w:ascii="Times New Roman" w:hAnsi="Times New Roman" w:cs="Times New Roman"/>
                    <w:b/>
                    <w:noProof/>
                  </w:rPr>
                  <w:t>5.</w:t>
                </w:r>
                <w:r w:rsidR="003432FD">
                  <w:rPr>
                    <w:noProof/>
                    <w:sz w:val="22"/>
                    <w:szCs w:val="22"/>
                  </w:rPr>
                  <w:tab/>
                </w:r>
                <w:r w:rsidR="003432FD" w:rsidRPr="00E02918">
                  <w:rPr>
                    <w:rStyle w:val="Hyperlink"/>
                    <w:rFonts w:ascii="Times New Roman" w:hAnsi="Times New Roman" w:cs="Times New Roman"/>
                    <w:b/>
                    <w:noProof/>
                  </w:rPr>
                  <w:t>Reikalavimai, susiję su nacionaliniu saugumu</w:t>
                </w:r>
                <w:r w:rsidR="003432FD">
                  <w:rPr>
                    <w:noProof/>
                    <w:webHidden/>
                  </w:rPr>
                  <w:tab/>
                </w:r>
                <w:r w:rsidR="003432FD">
                  <w:rPr>
                    <w:noProof/>
                    <w:webHidden/>
                  </w:rPr>
                  <w:fldChar w:fldCharType="begin"/>
                </w:r>
                <w:r w:rsidR="003432FD">
                  <w:rPr>
                    <w:noProof/>
                    <w:webHidden/>
                  </w:rPr>
                  <w:instrText xml:space="preserve"> PAGEREF _Toc183516993 \h </w:instrText>
                </w:r>
                <w:r w:rsidR="003432FD">
                  <w:rPr>
                    <w:noProof/>
                    <w:webHidden/>
                  </w:rPr>
                </w:r>
                <w:r w:rsidR="003432FD">
                  <w:rPr>
                    <w:noProof/>
                    <w:webHidden/>
                  </w:rPr>
                  <w:fldChar w:fldCharType="separate"/>
                </w:r>
                <w:r w:rsidR="00FB417F">
                  <w:rPr>
                    <w:noProof/>
                    <w:webHidden/>
                  </w:rPr>
                  <w:t>3</w:t>
                </w:r>
                <w:r w:rsidR="003432FD">
                  <w:rPr>
                    <w:noProof/>
                    <w:webHidden/>
                  </w:rPr>
                  <w:fldChar w:fldCharType="end"/>
                </w:r>
              </w:hyperlink>
            </w:p>
            <w:p w14:paraId="7533D883" w14:textId="49129D15" w:rsidR="003432FD" w:rsidRDefault="00934793">
              <w:pPr>
                <w:pStyle w:val="TOC1"/>
                <w:tabs>
                  <w:tab w:val="left" w:pos="660"/>
                </w:tabs>
                <w:rPr>
                  <w:noProof/>
                  <w:sz w:val="22"/>
                  <w:szCs w:val="22"/>
                </w:rPr>
              </w:pPr>
              <w:hyperlink w:anchor="_Toc183516994" w:history="1">
                <w:r w:rsidR="003432FD" w:rsidRPr="00E02918">
                  <w:rPr>
                    <w:rStyle w:val="Hyperlink"/>
                    <w:rFonts w:ascii="Times New Roman" w:hAnsi="Times New Roman" w:cs="Times New Roman"/>
                    <w:b/>
                    <w:noProof/>
                  </w:rPr>
                  <w:t>6.</w:t>
                </w:r>
                <w:r w:rsidR="003432FD">
                  <w:rPr>
                    <w:noProof/>
                    <w:sz w:val="22"/>
                    <w:szCs w:val="22"/>
                  </w:rPr>
                  <w:tab/>
                </w:r>
                <w:r w:rsidR="003432FD" w:rsidRPr="00E02918">
                  <w:rPr>
                    <w:rStyle w:val="Hyperlink"/>
                    <w:rFonts w:ascii="Times New Roman" w:hAnsi="Times New Roman" w:cs="Times New Roman"/>
                    <w:b/>
                    <w:noProof/>
                  </w:rPr>
                  <w:t>Specialieji reikalavimai pasiūlymų rengimui ir pateikimui</w:t>
                </w:r>
                <w:r w:rsidR="003432FD">
                  <w:rPr>
                    <w:noProof/>
                    <w:webHidden/>
                  </w:rPr>
                  <w:tab/>
                </w:r>
                <w:r w:rsidR="003432FD">
                  <w:rPr>
                    <w:noProof/>
                    <w:webHidden/>
                  </w:rPr>
                  <w:fldChar w:fldCharType="begin"/>
                </w:r>
                <w:r w:rsidR="003432FD">
                  <w:rPr>
                    <w:noProof/>
                    <w:webHidden/>
                  </w:rPr>
                  <w:instrText xml:space="preserve"> PAGEREF _Toc183516994 \h </w:instrText>
                </w:r>
                <w:r w:rsidR="003432FD">
                  <w:rPr>
                    <w:noProof/>
                    <w:webHidden/>
                  </w:rPr>
                </w:r>
                <w:r w:rsidR="003432FD">
                  <w:rPr>
                    <w:noProof/>
                    <w:webHidden/>
                  </w:rPr>
                  <w:fldChar w:fldCharType="separate"/>
                </w:r>
                <w:r w:rsidR="00FB417F">
                  <w:rPr>
                    <w:noProof/>
                    <w:webHidden/>
                  </w:rPr>
                  <w:t>3</w:t>
                </w:r>
                <w:r w:rsidR="003432FD">
                  <w:rPr>
                    <w:noProof/>
                    <w:webHidden/>
                  </w:rPr>
                  <w:fldChar w:fldCharType="end"/>
                </w:r>
              </w:hyperlink>
            </w:p>
            <w:p w14:paraId="61060E1A" w14:textId="104EB545" w:rsidR="003432FD" w:rsidRDefault="00934793">
              <w:pPr>
                <w:pStyle w:val="TOC1"/>
                <w:tabs>
                  <w:tab w:val="left" w:pos="660"/>
                </w:tabs>
                <w:rPr>
                  <w:noProof/>
                  <w:sz w:val="22"/>
                  <w:szCs w:val="22"/>
                </w:rPr>
              </w:pPr>
              <w:hyperlink w:anchor="_Toc183516995" w:history="1">
                <w:r w:rsidR="003432FD" w:rsidRPr="00E02918">
                  <w:rPr>
                    <w:rStyle w:val="Hyperlink"/>
                    <w:rFonts w:ascii="Times New Roman" w:eastAsia="Calibri" w:hAnsi="Times New Roman" w:cs="Times New Roman"/>
                    <w:b/>
                    <w:noProof/>
                  </w:rPr>
                  <w:t>7.</w:t>
                </w:r>
                <w:r w:rsidR="003432FD">
                  <w:rPr>
                    <w:noProof/>
                    <w:sz w:val="22"/>
                    <w:szCs w:val="22"/>
                  </w:rPr>
                  <w:tab/>
                </w:r>
                <w:r w:rsidR="003432FD" w:rsidRPr="00E02918">
                  <w:rPr>
                    <w:rStyle w:val="Hyperlink"/>
                    <w:rFonts w:ascii="Times New Roman" w:hAnsi="Times New Roman" w:cs="Times New Roman"/>
                    <w:b/>
                    <w:noProof/>
                  </w:rPr>
                  <w:t>Pasiūlymo galiojimo užtikrinimas</w:t>
                </w:r>
                <w:r w:rsidR="003432FD">
                  <w:rPr>
                    <w:noProof/>
                    <w:webHidden/>
                  </w:rPr>
                  <w:tab/>
                </w:r>
                <w:r w:rsidR="003432FD">
                  <w:rPr>
                    <w:noProof/>
                    <w:webHidden/>
                  </w:rPr>
                  <w:fldChar w:fldCharType="begin"/>
                </w:r>
                <w:r w:rsidR="003432FD">
                  <w:rPr>
                    <w:noProof/>
                    <w:webHidden/>
                  </w:rPr>
                  <w:instrText xml:space="preserve"> PAGEREF _Toc183516995 \h </w:instrText>
                </w:r>
                <w:r w:rsidR="003432FD">
                  <w:rPr>
                    <w:noProof/>
                    <w:webHidden/>
                  </w:rPr>
                </w:r>
                <w:r w:rsidR="003432FD">
                  <w:rPr>
                    <w:noProof/>
                    <w:webHidden/>
                  </w:rPr>
                  <w:fldChar w:fldCharType="separate"/>
                </w:r>
                <w:r w:rsidR="00FB417F">
                  <w:rPr>
                    <w:noProof/>
                    <w:webHidden/>
                  </w:rPr>
                  <w:t>4</w:t>
                </w:r>
                <w:r w:rsidR="003432FD">
                  <w:rPr>
                    <w:noProof/>
                    <w:webHidden/>
                  </w:rPr>
                  <w:fldChar w:fldCharType="end"/>
                </w:r>
              </w:hyperlink>
            </w:p>
            <w:p w14:paraId="4057E6AB" w14:textId="525825F1" w:rsidR="003432FD" w:rsidRDefault="00934793">
              <w:pPr>
                <w:pStyle w:val="TOC1"/>
                <w:tabs>
                  <w:tab w:val="left" w:pos="660"/>
                </w:tabs>
                <w:rPr>
                  <w:noProof/>
                  <w:sz w:val="22"/>
                  <w:szCs w:val="22"/>
                </w:rPr>
              </w:pPr>
              <w:hyperlink w:anchor="_Toc183516996" w:history="1">
                <w:r w:rsidR="003432FD" w:rsidRPr="00E02918">
                  <w:rPr>
                    <w:rStyle w:val="Hyperlink"/>
                    <w:rFonts w:ascii="Times New Roman" w:eastAsia="Calibri" w:hAnsi="Times New Roman" w:cs="Times New Roman"/>
                    <w:b/>
                    <w:noProof/>
                  </w:rPr>
                  <w:t>8.</w:t>
                </w:r>
                <w:r w:rsidR="003432FD">
                  <w:rPr>
                    <w:noProof/>
                    <w:sz w:val="22"/>
                    <w:szCs w:val="22"/>
                  </w:rPr>
                  <w:tab/>
                </w:r>
                <w:r w:rsidR="003432FD" w:rsidRPr="00E02918">
                  <w:rPr>
                    <w:rStyle w:val="Hyperlink"/>
                    <w:rFonts w:ascii="Times New Roman" w:hAnsi="Times New Roman" w:cs="Times New Roman"/>
                    <w:b/>
                    <w:noProof/>
                  </w:rPr>
                  <w:t>Elektroninis aukcionas</w:t>
                </w:r>
                <w:r w:rsidR="003432FD">
                  <w:rPr>
                    <w:noProof/>
                    <w:webHidden/>
                  </w:rPr>
                  <w:tab/>
                </w:r>
                <w:r w:rsidR="003432FD">
                  <w:rPr>
                    <w:noProof/>
                    <w:webHidden/>
                  </w:rPr>
                  <w:fldChar w:fldCharType="begin"/>
                </w:r>
                <w:r w:rsidR="003432FD">
                  <w:rPr>
                    <w:noProof/>
                    <w:webHidden/>
                  </w:rPr>
                  <w:instrText xml:space="preserve"> PAGEREF _Toc183516996 \h </w:instrText>
                </w:r>
                <w:r w:rsidR="003432FD">
                  <w:rPr>
                    <w:noProof/>
                    <w:webHidden/>
                  </w:rPr>
                </w:r>
                <w:r w:rsidR="003432FD">
                  <w:rPr>
                    <w:noProof/>
                    <w:webHidden/>
                  </w:rPr>
                  <w:fldChar w:fldCharType="separate"/>
                </w:r>
                <w:r w:rsidR="00FB417F">
                  <w:rPr>
                    <w:noProof/>
                    <w:webHidden/>
                  </w:rPr>
                  <w:t>4</w:t>
                </w:r>
                <w:r w:rsidR="003432FD">
                  <w:rPr>
                    <w:noProof/>
                    <w:webHidden/>
                  </w:rPr>
                  <w:fldChar w:fldCharType="end"/>
                </w:r>
              </w:hyperlink>
            </w:p>
            <w:p w14:paraId="07390531" w14:textId="19B8EC1A" w:rsidR="003432FD" w:rsidRDefault="00934793">
              <w:pPr>
                <w:pStyle w:val="TOC1"/>
                <w:tabs>
                  <w:tab w:val="left" w:pos="660"/>
                </w:tabs>
                <w:rPr>
                  <w:noProof/>
                  <w:sz w:val="22"/>
                  <w:szCs w:val="22"/>
                </w:rPr>
              </w:pPr>
              <w:hyperlink w:anchor="_Toc183516997" w:history="1">
                <w:r w:rsidR="003432FD" w:rsidRPr="00E02918">
                  <w:rPr>
                    <w:rStyle w:val="Hyperlink"/>
                    <w:rFonts w:ascii="Times New Roman" w:eastAsia="Calibri" w:hAnsi="Times New Roman" w:cs="Times New Roman"/>
                    <w:b/>
                    <w:noProof/>
                  </w:rPr>
                  <w:t>9.</w:t>
                </w:r>
                <w:r w:rsidR="003432FD">
                  <w:rPr>
                    <w:noProof/>
                    <w:sz w:val="22"/>
                    <w:szCs w:val="22"/>
                  </w:rPr>
                  <w:tab/>
                </w:r>
                <w:r w:rsidR="003432FD" w:rsidRPr="00E02918">
                  <w:rPr>
                    <w:rStyle w:val="Hyperlink"/>
                    <w:rFonts w:ascii="Times New Roman" w:hAnsi="Times New Roman" w:cs="Times New Roman"/>
                    <w:b/>
                    <w:noProof/>
                  </w:rPr>
                  <w:t>Pasiūlymų vertinimas</w:t>
                </w:r>
                <w:r w:rsidR="003432FD">
                  <w:rPr>
                    <w:noProof/>
                    <w:webHidden/>
                  </w:rPr>
                  <w:tab/>
                </w:r>
                <w:r w:rsidR="003432FD">
                  <w:rPr>
                    <w:noProof/>
                    <w:webHidden/>
                  </w:rPr>
                  <w:fldChar w:fldCharType="begin"/>
                </w:r>
                <w:r w:rsidR="003432FD">
                  <w:rPr>
                    <w:noProof/>
                    <w:webHidden/>
                  </w:rPr>
                  <w:instrText xml:space="preserve"> PAGEREF _Toc183516997 \h </w:instrText>
                </w:r>
                <w:r w:rsidR="003432FD">
                  <w:rPr>
                    <w:noProof/>
                    <w:webHidden/>
                  </w:rPr>
                </w:r>
                <w:r w:rsidR="003432FD">
                  <w:rPr>
                    <w:noProof/>
                    <w:webHidden/>
                  </w:rPr>
                  <w:fldChar w:fldCharType="separate"/>
                </w:r>
                <w:r w:rsidR="00FB417F">
                  <w:rPr>
                    <w:noProof/>
                    <w:webHidden/>
                  </w:rPr>
                  <w:t>4</w:t>
                </w:r>
                <w:r w:rsidR="003432FD">
                  <w:rPr>
                    <w:noProof/>
                    <w:webHidden/>
                  </w:rPr>
                  <w:fldChar w:fldCharType="end"/>
                </w:r>
              </w:hyperlink>
            </w:p>
            <w:p w14:paraId="3188DED3" w14:textId="3442E740" w:rsidR="003432FD" w:rsidRDefault="00934793">
              <w:pPr>
                <w:pStyle w:val="TOC1"/>
                <w:tabs>
                  <w:tab w:val="left" w:pos="660"/>
                </w:tabs>
                <w:rPr>
                  <w:noProof/>
                  <w:sz w:val="22"/>
                  <w:szCs w:val="22"/>
                </w:rPr>
              </w:pPr>
              <w:hyperlink w:anchor="_Toc183516998" w:history="1">
                <w:r w:rsidR="003432FD" w:rsidRPr="00E02918">
                  <w:rPr>
                    <w:rStyle w:val="Hyperlink"/>
                    <w:rFonts w:ascii="Times New Roman" w:eastAsia="Calibri" w:hAnsi="Times New Roman" w:cs="Times New Roman"/>
                    <w:b/>
                    <w:noProof/>
                  </w:rPr>
                  <w:t>10.</w:t>
                </w:r>
                <w:r w:rsidR="003432FD">
                  <w:rPr>
                    <w:noProof/>
                    <w:sz w:val="22"/>
                    <w:szCs w:val="22"/>
                  </w:rPr>
                  <w:tab/>
                </w:r>
                <w:r w:rsidR="003432FD" w:rsidRPr="00E02918">
                  <w:rPr>
                    <w:rStyle w:val="Hyperlink"/>
                    <w:rFonts w:ascii="Times New Roman" w:hAnsi="Times New Roman" w:cs="Times New Roman"/>
                    <w:b/>
                    <w:noProof/>
                  </w:rPr>
                  <w:t>Sutarties sudarymas</w:t>
                </w:r>
                <w:r w:rsidR="003432FD">
                  <w:rPr>
                    <w:noProof/>
                    <w:webHidden/>
                  </w:rPr>
                  <w:tab/>
                </w:r>
                <w:r w:rsidR="003432FD">
                  <w:rPr>
                    <w:noProof/>
                    <w:webHidden/>
                  </w:rPr>
                  <w:fldChar w:fldCharType="begin"/>
                </w:r>
                <w:r w:rsidR="003432FD">
                  <w:rPr>
                    <w:noProof/>
                    <w:webHidden/>
                  </w:rPr>
                  <w:instrText xml:space="preserve"> PAGEREF _Toc183516998 \h </w:instrText>
                </w:r>
                <w:r w:rsidR="003432FD">
                  <w:rPr>
                    <w:noProof/>
                    <w:webHidden/>
                  </w:rPr>
                </w:r>
                <w:r w:rsidR="003432FD">
                  <w:rPr>
                    <w:noProof/>
                    <w:webHidden/>
                  </w:rPr>
                  <w:fldChar w:fldCharType="separate"/>
                </w:r>
                <w:r w:rsidR="00FB417F">
                  <w:rPr>
                    <w:noProof/>
                    <w:webHidden/>
                  </w:rPr>
                  <w:t>5</w:t>
                </w:r>
                <w:r w:rsidR="003432FD">
                  <w:rPr>
                    <w:noProof/>
                    <w:webHidden/>
                  </w:rPr>
                  <w:fldChar w:fldCharType="end"/>
                </w:r>
              </w:hyperlink>
            </w:p>
            <w:p w14:paraId="6AD91D11" w14:textId="0C6EB746" w:rsidR="003432FD" w:rsidRDefault="00934793">
              <w:pPr>
                <w:pStyle w:val="TOC1"/>
                <w:rPr>
                  <w:noProof/>
                  <w:sz w:val="22"/>
                  <w:szCs w:val="22"/>
                </w:rPr>
              </w:pPr>
              <w:hyperlink w:anchor="_Toc183516999" w:history="1">
                <w:r w:rsidR="003432FD" w:rsidRPr="00E02918">
                  <w:rPr>
                    <w:rStyle w:val="Hyperlink"/>
                    <w:rFonts w:ascii="Times New Roman" w:hAnsi="Times New Roman" w:cs="Times New Roman"/>
                    <w:noProof/>
                  </w:rPr>
                  <w:t>Pirkimo sąlygų 1 priedas „Terminai“</w:t>
                </w:r>
                <w:r w:rsidR="003432FD">
                  <w:rPr>
                    <w:noProof/>
                    <w:webHidden/>
                  </w:rPr>
                  <w:tab/>
                </w:r>
                <w:r w:rsidR="003432FD">
                  <w:rPr>
                    <w:noProof/>
                    <w:webHidden/>
                  </w:rPr>
                  <w:fldChar w:fldCharType="begin"/>
                </w:r>
                <w:r w:rsidR="003432FD">
                  <w:rPr>
                    <w:noProof/>
                    <w:webHidden/>
                  </w:rPr>
                  <w:instrText xml:space="preserve"> PAGEREF _Toc183516999 \h </w:instrText>
                </w:r>
                <w:r w:rsidR="003432FD">
                  <w:rPr>
                    <w:noProof/>
                    <w:webHidden/>
                  </w:rPr>
                </w:r>
                <w:r w:rsidR="003432FD">
                  <w:rPr>
                    <w:noProof/>
                    <w:webHidden/>
                  </w:rPr>
                  <w:fldChar w:fldCharType="separate"/>
                </w:r>
                <w:r w:rsidR="00FB417F">
                  <w:rPr>
                    <w:noProof/>
                    <w:webHidden/>
                  </w:rPr>
                  <w:t>5</w:t>
                </w:r>
                <w:r w:rsidR="003432FD">
                  <w:rPr>
                    <w:noProof/>
                    <w:webHidden/>
                  </w:rPr>
                  <w:fldChar w:fldCharType="end"/>
                </w:r>
              </w:hyperlink>
            </w:p>
            <w:p w14:paraId="263CFBE8" w14:textId="6CCA74B1" w:rsidR="003432FD" w:rsidRDefault="00934793">
              <w:pPr>
                <w:pStyle w:val="TOC1"/>
                <w:rPr>
                  <w:noProof/>
                  <w:sz w:val="22"/>
                  <w:szCs w:val="22"/>
                </w:rPr>
              </w:pPr>
              <w:hyperlink w:anchor="_Toc183517000" w:history="1">
                <w:r w:rsidR="003432FD" w:rsidRPr="00E02918">
                  <w:rPr>
                    <w:rStyle w:val="Hyperlink"/>
                    <w:rFonts w:ascii="Times New Roman" w:eastAsia="Calibri" w:hAnsi="Times New Roman" w:cs="Times New Roman"/>
                    <w:noProof/>
                  </w:rPr>
                  <w:t>Pirkimo sąlygų 2 priedas „Techninė specifikacija“</w:t>
                </w:r>
                <w:r w:rsidR="003432FD">
                  <w:rPr>
                    <w:noProof/>
                    <w:webHidden/>
                  </w:rPr>
                  <w:tab/>
                </w:r>
                <w:r w:rsidR="003432FD">
                  <w:rPr>
                    <w:noProof/>
                    <w:webHidden/>
                  </w:rPr>
                  <w:fldChar w:fldCharType="begin"/>
                </w:r>
                <w:r w:rsidR="003432FD">
                  <w:rPr>
                    <w:noProof/>
                    <w:webHidden/>
                  </w:rPr>
                  <w:instrText xml:space="preserve"> PAGEREF _Toc183517000 \h </w:instrText>
                </w:r>
                <w:r w:rsidR="003432FD">
                  <w:rPr>
                    <w:noProof/>
                    <w:webHidden/>
                  </w:rPr>
                </w:r>
                <w:r w:rsidR="003432FD">
                  <w:rPr>
                    <w:noProof/>
                    <w:webHidden/>
                  </w:rPr>
                  <w:fldChar w:fldCharType="separate"/>
                </w:r>
                <w:r w:rsidR="00FB417F">
                  <w:rPr>
                    <w:noProof/>
                    <w:webHidden/>
                  </w:rPr>
                  <w:t>9</w:t>
                </w:r>
                <w:r w:rsidR="003432FD">
                  <w:rPr>
                    <w:noProof/>
                    <w:webHidden/>
                  </w:rPr>
                  <w:fldChar w:fldCharType="end"/>
                </w:r>
              </w:hyperlink>
            </w:p>
            <w:p w14:paraId="0C98A7F6" w14:textId="43AB779D" w:rsidR="003432FD" w:rsidRDefault="00934793">
              <w:pPr>
                <w:pStyle w:val="TOC1"/>
                <w:rPr>
                  <w:noProof/>
                  <w:sz w:val="22"/>
                  <w:szCs w:val="22"/>
                </w:rPr>
              </w:pPr>
              <w:hyperlink w:anchor="_Toc183517001" w:history="1">
                <w:r w:rsidR="003432FD" w:rsidRPr="00E02918">
                  <w:rPr>
                    <w:rStyle w:val="Hyperlink"/>
                    <w:rFonts w:ascii="Times New Roman" w:eastAsia="Calibri" w:hAnsi="Times New Roman" w:cs="Times New Roman"/>
                    <w:noProof/>
                  </w:rPr>
                  <w:t>Pirkimo sąlygų 3 priedas „Tiekėjų pašalinimo pagrindai“</w:t>
                </w:r>
                <w:r w:rsidR="003432FD">
                  <w:rPr>
                    <w:noProof/>
                    <w:webHidden/>
                  </w:rPr>
                  <w:tab/>
                </w:r>
                <w:r w:rsidR="003432FD">
                  <w:rPr>
                    <w:noProof/>
                    <w:webHidden/>
                  </w:rPr>
                  <w:fldChar w:fldCharType="begin"/>
                </w:r>
                <w:r w:rsidR="003432FD">
                  <w:rPr>
                    <w:noProof/>
                    <w:webHidden/>
                  </w:rPr>
                  <w:instrText xml:space="preserve"> PAGEREF _Toc183517001 \h </w:instrText>
                </w:r>
                <w:r w:rsidR="003432FD">
                  <w:rPr>
                    <w:noProof/>
                    <w:webHidden/>
                  </w:rPr>
                </w:r>
                <w:r w:rsidR="003432FD">
                  <w:rPr>
                    <w:noProof/>
                    <w:webHidden/>
                  </w:rPr>
                  <w:fldChar w:fldCharType="separate"/>
                </w:r>
                <w:r w:rsidR="00FB417F">
                  <w:rPr>
                    <w:noProof/>
                    <w:webHidden/>
                  </w:rPr>
                  <w:t>10</w:t>
                </w:r>
                <w:r w:rsidR="003432FD">
                  <w:rPr>
                    <w:noProof/>
                    <w:webHidden/>
                  </w:rPr>
                  <w:fldChar w:fldCharType="end"/>
                </w:r>
              </w:hyperlink>
            </w:p>
            <w:p w14:paraId="57703014" w14:textId="5D016A7D" w:rsidR="003432FD" w:rsidRDefault="00934793">
              <w:pPr>
                <w:pStyle w:val="TOC1"/>
                <w:rPr>
                  <w:noProof/>
                  <w:sz w:val="22"/>
                  <w:szCs w:val="22"/>
                </w:rPr>
              </w:pPr>
              <w:hyperlink w:anchor="_Toc183517002" w:history="1">
                <w:r w:rsidR="003432FD" w:rsidRPr="00E02918">
                  <w:rPr>
                    <w:rStyle w:val="Hyperlink"/>
                    <w:rFonts w:ascii="Times New Roman" w:eastAsia="Calibri" w:hAnsi="Times New Roman" w:cs="Times New Roman"/>
                    <w:noProof/>
                  </w:rPr>
                  <w:t>Pirkimo sąlygų 4 priedas „EBVPD“</w:t>
                </w:r>
                <w:r w:rsidR="003432FD">
                  <w:rPr>
                    <w:noProof/>
                    <w:webHidden/>
                  </w:rPr>
                  <w:tab/>
                </w:r>
                <w:r w:rsidR="003432FD">
                  <w:rPr>
                    <w:noProof/>
                    <w:webHidden/>
                  </w:rPr>
                  <w:fldChar w:fldCharType="begin"/>
                </w:r>
                <w:r w:rsidR="003432FD">
                  <w:rPr>
                    <w:noProof/>
                    <w:webHidden/>
                  </w:rPr>
                  <w:instrText xml:space="preserve"> PAGEREF _Toc183517002 \h </w:instrText>
                </w:r>
                <w:r w:rsidR="003432FD">
                  <w:rPr>
                    <w:noProof/>
                    <w:webHidden/>
                  </w:rPr>
                </w:r>
                <w:r w:rsidR="003432FD">
                  <w:rPr>
                    <w:noProof/>
                    <w:webHidden/>
                  </w:rPr>
                  <w:fldChar w:fldCharType="separate"/>
                </w:r>
                <w:r w:rsidR="00FB417F">
                  <w:rPr>
                    <w:noProof/>
                    <w:webHidden/>
                  </w:rPr>
                  <w:t>20</w:t>
                </w:r>
                <w:r w:rsidR="003432FD">
                  <w:rPr>
                    <w:noProof/>
                    <w:webHidden/>
                  </w:rPr>
                  <w:fldChar w:fldCharType="end"/>
                </w:r>
              </w:hyperlink>
            </w:p>
            <w:p w14:paraId="05F15373" w14:textId="4EB810A7" w:rsidR="003432FD" w:rsidRDefault="00934793">
              <w:pPr>
                <w:pStyle w:val="TOC1"/>
                <w:rPr>
                  <w:noProof/>
                  <w:sz w:val="22"/>
                  <w:szCs w:val="22"/>
                </w:rPr>
              </w:pPr>
              <w:hyperlink w:anchor="_Toc183517003" w:history="1">
                <w:r w:rsidR="003432FD" w:rsidRPr="00E02918">
                  <w:rPr>
                    <w:rStyle w:val="Hyperlink"/>
                    <w:rFonts w:ascii="Times New Roman" w:eastAsia="Calibri" w:hAnsi="Times New Roman" w:cs="Times New Roman"/>
                    <w:noProof/>
                  </w:rPr>
                  <w:t>Pirkimo sąlygų 5 priedas „Pasiūlymo forma“</w:t>
                </w:r>
                <w:r w:rsidR="003432FD">
                  <w:rPr>
                    <w:noProof/>
                    <w:webHidden/>
                  </w:rPr>
                  <w:tab/>
                </w:r>
                <w:r w:rsidR="003432FD">
                  <w:rPr>
                    <w:noProof/>
                    <w:webHidden/>
                  </w:rPr>
                  <w:fldChar w:fldCharType="begin"/>
                </w:r>
                <w:r w:rsidR="003432FD">
                  <w:rPr>
                    <w:noProof/>
                    <w:webHidden/>
                  </w:rPr>
                  <w:instrText xml:space="preserve"> PAGEREF _Toc183517003 \h </w:instrText>
                </w:r>
                <w:r w:rsidR="003432FD">
                  <w:rPr>
                    <w:noProof/>
                    <w:webHidden/>
                  </w:rPr>
                </w:r>
                <w:r w:rsidR="003432FD">
                  <w:rPr>
                    <w:noProof/>
                    <w:webHidden/>
                  </w:rPr>
                  <w:fldChar w:fldCharType="separate"/>
                </w:r>
                <w:r w:rsidR="00FB417F">
                  <w:rPr>
                    <w:noProof/>
                    <w:webHidden/>
                  </w:rPr>
                  <w:t>21</w:t>
                </w:r>
                <w:r w:rsidR="003432FD">
                  <w:rPr>
                    <w:noProof/>
                    <w:webHidden/>
                  </w:rPr>
                  <w:fldChar w:fldCharType="end"/>
                </w:r>
              </w:hyperlink>
            </w:p>
            <w:p w14:paraId="161B10A3" w14:textId="395D5E10" w:rsidR="003432FD" w:rsidRDefault="00934793">
              <w:pPr>
                <w:pStyle w:val="TOC1"/>
                <w:rPr>
                  <w:noProof/>
                  <w:sz w:val="22"/>
                  <w:szCs w:val="22"/>
                </w:rPr>
              </w:pPr>
              <w:hyperlink w:anchor="_Toc183517004" w:history="1">
                <w:r w:rsidR="003432FD" w:rsidRPr="00E02918">
                  <w:rPr>
                    <w:rStyle w:val="Hyperlink"/>
                    <w:rFonts w:ascii="Times New Roman" w:hAnsi="Times New Roman" w:cs="Times New Roman"/>
                    <w:noProof/>
                  </w:rPr>
                  <w:t>Pirkimo sąlygų 6 priedas „Sutarties projektas“</w:t>
                </w:r>
                <w:r w:rsidR="003432FD">
                  <w:rPr>
                    <w:noProof/>
                    <w:webHidden/>
                  </w:rPr>
                  <w:tab/>
                </w:r>
                <w:r w:rsidR="003432FD">
                  <w:rPr>
                    <w:noProof/>
                    <w:webHidden/>
                  </w:rPr>
                  <w:fldChar w:fldCharType="begin"/>
                </w:r>
                <w:r w:rsidR="003432FD">
                  <w:rPr>
                    <w:noProof/>
                    <w:webHidden/>
                  </w:rPr>
                  <w:instrText xml:space="preserve"> PAGEREF _Toc183517004 \h </w:instrText>
                </w:r>
                <w:r w:rsidR="003432FD">
                  <w:rPr>
                    <w:noProof/>
                    <w:webHidden/>
                  </w:rPr>
                </w:r>
                <w:r w:rsidR="003432FD">
                  <w:rPr>
                    <w:noProof/>
                    <w:webHidden/>
                  </w:rPr>
                  <w:fldChar w:fldCharType="separate"/>
                </w:r>
                <w:r w:rsidR="00FB417F">
                  <w:rPr>
                    <w:noProof/>
                    <w:webHidden/>
                  </w:rPr>
                  <w:t>24</w:t>
                </w:r>
                <w:r w:rsidR="003432FD">
                  <w:rPr>
                    <w:noProof/>
                    <w:webHidden/>
                  </w:rPr>
                  <w:fldChar w:fldCharType="end"/>
                </w:r>
              </w:hyperlink>
            </w:p>
            <w:p w14:paraId="12480B78" w14:textId="2759F6FD"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3516989"/>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Perkančioji organizacija – VšĮ Vilniaus Gedimino technikos universitetas (toliau – VILNIUS TECH)</w:t>
      </w:r>
      <w:r w:rsidRPr="001A0D0A">
        <w:rPr>
          <w:rFonts w:ascii="Times New Roman" w:eastAsia="Calibri" w:hAnsi="Times New Roman" w:cs="Times New Roman"/>
        </w:rPr>
        <w:t>,</w:t>
      </w:r>
      <w:r w:rsidRPr="001A0D0A">
        <w:rPr>
          <w:rFonts w:ascii="Times New Roman" w:eastAsia="Calibri" w:hAnsi="Times New Roman" w:cs="Times New Roman"/>
          <w:color w:val="00B050"/>
        </w:rPr>
        <w:t xml:space="preserve"> </w:t>
      </w:r>
      <w:r w:rsidRPr="001A0D0A">
        <w:rPr>
          <w:rFonts w:ascii="Times New Roman" w:eastAsia="Calibri" w:hAnsi="Times New Roman" w:cs="Times New Roman"/>
        </w:rPr>
        <w:t xml:space="preserve">juridinio asmens kodas </w:t>
      </w:r>
      <w:r w:rsidRPr="001A0D0A">
        <w:rPr>
          <w:rFonts w:ascii="Times New Roman" w:hAnsi="Times New Roman" w:cs="Times New Roman"/>
        </w:rPr>
        <w:t>111950243</w:t>
      </w:r>
      <w:r w:rsidRPr="001A0D0A">
        <w:rPr>
          <w:rFonts w:ascii="Times New Roman" w:eastAsia="Calibri" w:hAnsi="Times New Roman" w:cs="Times New Roman"/>
        </w:rPr>
        <w:t xml:space="preserve">, adresas </w:t>
      </w:r>
      <w:r w:rsidRPr="001A0D0A">
        <w:rPr>
          <w:rFonts w:ascii="Times New Roman" w:hAnsi="Times New Roman" w:cs="Times New Roman"/>
        </w:rPr>
        <w:t>Saulėtekio al. 11, LT-10223 Vilnius, Lietuva</w:t>
      </w:r>
      <w:r w:rsidRPr="001A0D0A">
        <w:rPr>
          <w:rFonts w:ascii="Times New Roman" w:eastAsia="Calibri" w:hAnsi="Times New Roman" w:cs="Times New Roman"/>
        </w:rPr>
        <w:t>. Perkančioji organizacija yra PVM mokėtoja.</w:t>
      </w:r>
    </w:p>
    <w:p w14:paraId="7CF55515"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 xml:space="preserve">Pirkimas neatliekamas naudojantis centralizuotų pirkimų katalogu, </w:t>
      </w:r>
      <w:r w:rsidRPr="001A0D0A">
        <w:rPr>
          <w:rFonts w:ascii="Times New Roman" w:hAnsi="Times New Roman" w:cs="Times New Roman"/>
          <w:color w:val="000000" w:themeColor="text1"/>
        </w:rPr>
        <w:t xml:space="preserve">nes </w:t>
      </w:r>
      <w:bookmarkStart w:id="3" w:name="_Hlk31122460"/>
      <w:r w:rsidRPr="001A0D0A">
        <w:rPr>
          <w:rFonts w:ascii="Times New Roman" w:hAnsi="Times New Roman" w:cs="Times New Roman"/>
        </w:rPr>
        <w:t>Centrinės perkančiosios organizacijos (</w:t>
      </w:r>
      <w:r w:rsidRPr="001A0D0A">
        <w:rPr>
          <w:rFonts w:ascii="Times New Roman" w:hAnsi="Times New Roman" w:cs="Times New Roman"/>
          <w:bCs/>
        </w:rPr>
        <w:t>CPO LT)</w:t>
      </w:r>
      <w:r w:rsidRPr="001A0D0A">
        <w:rPr>
          <w:rFonts w:ascii="Times New Roman" w:hAnsi="Times New Roman" w:cs="Times New Roman"/>
        </w:rPr>
        <w:t xml:space="preserve"> kataloge </w:t>
      </w:r>
      <w:bookmarkEnd w:id="3"/>
      <w:r w:rsidRPr="001A0D0A">
        <w:rPr>
          <w:rFonts w:ascii="Times New Roman" w:hAnsi="Times New Roman" w:cs="Times New Roman"/>
          <w:bCs/>
          <w:shd w:val="clear" w:color="auto" w:fill="FCFDFD"/>
        </w:rPr>
        <w:t>tokio pobūdžio įrangos pirkimo galimybės nėra</w:t>
      </w:r>
      <w:r w:rsidRPr="001A0D0A">
        <w:rPr>
          <w:rFonts w:ascii="Times New Roman" w:hAnsi="Times New Roman" w:cs="Times New Roman"/>
          <w:color w:val="000000" w:themeColor="text1"/>
        </w:rPr>
        <w:t>.</w:t>
      </w:r>
    </w:p>
    <w:p w14:paraId="6ACDFF56"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eastAsia="Times New Roman" w:hAnsi="Times New Roman" w:cs="Times New Roman"/>
        </w:rPr>
        <w:t>Perkančioji organizacija nerezervuoja teisės dalyvauti pirkime.</w:t>
      </w:r>
    </w:p>
    <w:p w14:paraId="7BC9780E"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Stebėtojai dalyvauti Komisijos posėdžiuose nėra kviečiami.</w:t>
      </w:r>
    </w:p>
    <w:p w14:paraId="7B0FADFD" w14:textId="5315F3C8" w:rsidR="00EA5047" w:rsidRPr="00B93086"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1A0D0A">
        <w:rPr>
          <w:rFonts w:ascii="Times New Roman" w:eastAsia="Times New Roman" w:hAnsi="Times New Roman" w:cs="Times New Roman"/>
          <w:color w:val="222222"/>
          <w:shd w:val="clear" w:color="auto" w:fill="FFFFFF"/>
          <w:lang w:eastAsia="lt-LT"/>
        </w:rPr>
        <w:t xml:space="preserve">Atliekamas pirkimas laikomas </w:t>
      </w:r>
      <w:r w:rsidRPr="001A0D0A">
        <w:rPr>
          <w:rFonts w:ascii="Times New Roman" w:eastAsia="Times New Roman" w:hAnsi="Times New Roman" w:cs="Times New Roman"/>
          <w:b/>
          <w:bCs/>
          <w:color w:val="222222"/>
          <w:shd w:val="clear" w:color="auto" w:fill="FFFFFF"/>
          <w:lang w:eastAsia="lt-LT"/>
        </w:rPr>
        <w:t>žaliuoju pirkimu</w:t>
      </w:r>
      <w:r w:rsidRPr="001A0D0A">
        <w:rPr>
          <w:rFonts w:ascii="Times New Roman" w:eastAsia="Times New Roman" w:hAnsi="Times New Roman" w:cs="Times New Roman"/>
          <w:color w:val="222222"/>
          <w:shd w:val="clear" w:color="auto" w:fill="FFFFFF"/>
          <w:lang w:eastAsia="lt-LT"/>
        </w:rPr>
        <w:t xml:space="preserve">, </w:t>
      </w:r>
      <w:r w:rsidRPr="001A0D0A">
        <w:rPr>
          <w:rFonts w:ascii="Times New Roman" w:hAnsi="Times New Roman" w:cs="Times New Roman"/>
        </w:rPr>
        <w:t xml:space="preserve">vadovaujantis </w:t>
      </w:r>
      <w:hyperlink r:id="rId10" w:history="1">
        <w:r w:rsidRPr="001A0D0A">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A0D0A">
        <w:rPr>
          <w:rFonts w:ascii="Times New Roman" w:hAnsi="Times New Roman" w:cs="Times New Roman"/>
        </w:rPr>
        <w:t xml:space="preserve">“ </w:t>
      </w:r>
      <w:r w:rsidRPr="001A0D0A">
        <w:rPr>
          <w:rFonts w:ascii="Times New Roman" w:eastAsiaTheme="majorEastAsia" w:hAnsi="Times New Roman" w:cs="Times New Roman"/>
          <w:bCs/>
        </w:rPr>
        <w:t xml:space="preserve">(toliau – Tvarkos aprašas) 4 punkto nuostatomis. </w:t>
      </w:r>
      <w:r w:rsidRPr="001A0D0A">
        <w:rPr>
          <w:rFonts w:ascii="Times New Roman" w:hAnsi="Times New Roman" w:cs="Times New Roman"/>
        </w:rPr>
        <w:t xml:space="preserve">Perkama prekė nėra produktų, kurių viešiesiems pirkimams taikytini minimalūs aplinkos apsaugos kriterijai, sąraše, nurodytame Tvarkos aprašo 1 priede. Todėl perkančioji organizacija siekdama įsigyti </w:t>
      </w:r>
      <w:r w:rsidRPr="00B93086">
        <w:rPr>
          <w:rFonts w:ascii="Times New Roman" w:hAnsi="Times New Roman" w:cs="Times New Roman"/>
        </w:rPr>
        <w:t xml:space="preserve">prekes darančias kuo mažesnį poveikį aplinkai, kad prekėms tiekti būtų sunaudojama kuo mažiau gamtos išteklių taiko Tvarkos aprašo 4.4.4.4 papunktyje nurodytus kriterijus (prekė yra tvirta, ilgaamžė, funkcionali, ji ar jos sudedamosios dalys tinka naudoti daug kartų ir (ar) lengvai pataisomos, ir (ar) pakeičiamos). </w:t>
      </w:r>
      <w:r w:rsidR="00F234F3" w:rsidRPr="00B93086">
        <w:rPr>
          <w:rFonts w:ascii="Times New Roman" w:hAnsi="Times New Roman" w:cs="Times New Roman"/>
        </w:rPr>
        <w:t>Kiti a</w:t>
      </w:r>
      <w:r w:rsidRPr="00B93086">
        <w:rPr>
          <w:rFonts w:ascii="Times New Roman" w:hAnsi="Times New Roman" w:cs="Times New Roman"/>
        </w:rPr>
        <w:t xml:space="preserve">plinkos apaugos kriterijai nustatyti pirkimo sąlygų </w:t>
      </w:r>
      <w:r w:rsidR="00C4631E" w:rsidRPr="00B93086">
        <w:rPr>
          <w:rFonts w:ascii="Times New Roman" w:hAnsi="Times New Roman" w:cs="Times New Roman"/>
        </w:rPr>
        <w:t>6</w:t>
      </w:r>
      <w:r w:rsidRPr="00B93086">
        <w:rPr>
          <w:rFonts w:ascii="Times New Roman" w:hAnsi="Times New Roman" w:cs="Times New Roman"/>
        </w:rPr>
        <w:t xml:space="preserve"> priede „Sutarties projektas“</w:t>
      </w:r>
      <w:r w:rsidRPr="00B93086">
        <w:rPr>
          <w:rFonts w:ascii="Times New Roman" w:eastAsiaTheme="majorEastAsia" w:hAnsi="Times New Roman" w:cs="Times New Roman"/>
          <w:bCs/>
        </w:rPr>
        <w:t>.</w:t>
      </w:r>
    </w:p>
    <w:p w14:paraId="2392BB52" w14:textId="77777777" w:rsidR="00EA5047" w:rsidRPr="00B93086"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B93086">
        <w:rPr>
          <w:rFonts w:ascii="Times New Roman" w:eastAsia="Arial" w:hAnsi="Times New Roman" w:cs="Times New Roman"/>
        </w:rPr>
        <w:t>Išankstinis skelbimas apie pirkimą nebuvo paskelbtas.</w:t>
      </w:r>
    </w:p>
    <w:p w14:paraId="4F290EBB" w14:textId="77777777" w:rsidR="00EA5047" w:rsidRPr="00D928CE"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B93086">
        <w:rPr>
          <w:rFonts w:ascii="Times New Roman" w:hAnsi="Times New Roman" w:cs="Times New Roman"/>
        </w:rPr>
        <w:t>Pirkime perkančioji organizacija nenumato skelbti pranešimo dėl savanoriško</w:t>
      </w:r>
      <w:r w:rsidRPr="00D928CE">
        <w:rPr>
          <w:rFonts w:ascii="Times New Roman" w:hAnsi="Times New Roman" w:cs="Times New Roman"/>
        </w:rPr>
        <w:t xml:space="preserve"> </w:t>
      </w:r>
      <w:proofErr w:type="spellStart"/>
      <w:r w:rsidRPr="00D928CE">
        <w:rPr>
          <w:rFonts w:ascii="Times New Roman" w:hAnsi="Times New Roman" w:cs="Times New Roman"/>
          <w:i/>
          <w:iCs/>
        </w:rPr>
        <w:t>ex</w:t>
      </w:r>
      <w:proofErr w:type="spellEnd"/>
      <w:r w:rsidRPr="00D928CE">
        <w:rPr>
          <w:rFonts w:ascii="Times New Roman" w:hAnsi="Times New Roman" w:cs="Times New Roman"/>
          <w:i/>
          <w:iCs/>
        </w:rPr>
        <w:t xml:space="preserve"> ante</w:t>
      </w:r>
      <w:r w:rsidRPr="00D928CE">
        <w:rPr>
          <w:rFonts w:ascii="Times New Roman" w:hAnsi="Times New Roman" w:cs="Times New Roman"/>
        </w:rPr>
        <w:t xml:space="preserve"> skaidrumo.</w:t>
      </w:r>
    </w:p>
    <w:p w14:paraId="752702E2" w14:textId="77777777" w:rsidR="00EA5047" w:rsidRPr="00D928CE"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28CE">
        <w:rPr>
          <w:rFonts w:ascii="Times New Roman" w:hAnsi="Times New Roman" w:cs="Times New Roman"/>
        </w:rPr>
        <w:t>Pirkime neleidžiama pateikti alternatyvių pasiūlymų.</w:t>
      </w:r>
    </w:p>
    <w:p w14:paraId="74A687F7" w14:textId="77777777" w:rsidR="00EA5047" w:rsidRPr="00D928CE"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D928CE">
        <w:rPr>
          <w:rFonts w:ascii="Times New Roman" w:eastAsia="Arial" w:hAnsi="Times New Roman" w:cs="Times New Roman"/>
        </w:rPr>
        <w:t>Bendrosios pirkimo sąlygos yra neatskiriama šių pirkimo sąlygų dalis.</w:t>
      </w:r>
    </w:p>
    <w:p w14:paraId="33BB1647" w14:textId="77777777" w:rsidR="00EA5047" w:rsidRPr="00D928CE"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3516990"/>
      <w:bookmarkEnd w:id="1"/>
      <w:r w:rsidRPr="00D928CE">
        <w:rPr>
          <w:rFonts w:ascii="Times New Roman" w:hAnsi="Times New Roman" w:cs="Times New Roman"/>
          <w:b/>
          <w:color w:val="auto"/>
          <w:sz w:val="36"/>
          <w:szCs w:val="36"/>
        </w:rPr>
        <w:t>Pirkimo objektas</w:t>
      </w:r>
      <w:bookmarkEnd w:id="4"/>
      <w:bookmarkEnd w:id="5"/>
      <w:bookmarkEnd w:id="6"/>
    </w:p>
    <w:p w14:paraId="2B526BE6" w14:textId="079A54D8" w:rsidR="00EA5047" w:rsidRPr="00CD1CC5"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eastAsia="Calibri" w:hAnsi="Times New Roman" w:cs="Times New Roman"/>
          <w:sz w:val="22"/>
          <w:szCs w:val="22"/>
        </w:rPr>
        <w:t xml:space="preserve">Perkančioji organizacija numato įsigyti </w:t>
      </w:r>
      <w:r w:rsidR="00C51533" w:rsidRPr="00CD1CC5">
        <w:rPr>
          <w:rFonts w:ascii="Times New Roman" w:eastAsia="Calibri" w:hAnsi="Times New Roman" w:cs="Times New Roman"/>
          <w:b/>
          <w:bCs/>
          <w:sz w:val="22"/>
          <w:szCs w:val="22"/>
        </w:rPr>
        <w:t xml:space="preserve">praėjimo kontrolės </w:t>
      </w:r>
      <w:r w:rsidR="00CE6CE6" w:rsidRPr="00CD1CC5">
        <w:rPr>
          <w:rFonts w:ascii="Times New Roman" w:eastAsia="Calibri" w:hAnsi="Times New Roman" w:cs="Times New Roman"/>
          <w:b/>
          <w:bCs/>
          <w:sz w:val="22"/>
          <w:szCs w:val="22"/>
        </w:rPr>
        <w:t>įrenginius</w:t>
      </w:r>
      <w:r w:rsidR="00C51533" w:rsidRPr="00CD1CC5">
        <w:rPr>
          <w:rFonts w:ascii="Times New Roman" w:eastAsia="Calibri" w:hAnsi="Times New Roman" w:cs="Times New Roman"/>
          <w:sz w:val="22"/>
          <w:szCs w:val="22"/>
        </w:rPr>
        <w:t xml:space="preserve"> (toliau bendrai – įranga</w:t>
      </w:r>
      <w:r w:rsidR="005828E9">
        <w:rPr>
          <w:rFonts w:ascii="Times New Roman" w:eastAsia="Calibri" w:hAnsi="Times New Roman" w:cs="Times New Roman"/>
          <w:sz w:val="22"/>
          <w:szCs w:val="22"/>
        </w:rPr>
        <w:t>/</w:t>
      </w:r>
      <w:r w:rsidR="001E24A6" w:rsidRPr="00CD1CC5">
        <w:rPr>
          <w:rFonts w:ascii="Times New Roman" w:eastAsia="Calibri" w:hAnsi="Times New Roman" w:cs="Times New Roman"/>
          <w:bCs/>
          <w:iCs/>
          <w:sz w:val="22"/>
          <w:szCs w:val="22"/>
        </w:rPr>
        <w:t xml:space="preserve"> prekės) (1</w:t>
      </w:r>
      <w:r w:rsidR="00210455" w:rsidRPr="00CD1CC5">
        <w:rPr>
          <w:rFonts w:ascii="Times New Roman" w:eastAsia="Calibri" w:hAnsi="Times New Roman" w:cs="Times New Roman"/>
          <w:sz w:val="22"/>
          <w:szCs w:val="22"/>
        </w:rPr>
        <w:t xml:space="preserve"> komplekt</w:t>
      </w:r>
      <w:r w:rsidR="001E24A6" w:rsidRPr="00CD1CC5">
        <w:rPr>
          <w:rFonts w:ascii="Times New Roman" w:eastAsia="Calibri" w:hAnsi="Times New Roman" w:cs="Times New Roman"/>
          <w:sz w:val="22"/>
          <w:szCs w:val="22"/>
        </w:rPr>
        <w:t>as)</w:t>
      </w:r>
      <w:r w:rsidR="00F32E34" w:rsidRPr="00CD1CC5">
        <w:rPr>
          <w:rFonts w:ascii="Times New Roman" w:eastAsia="Calibri" w:hAnsi="Times New Roman" w:cs="Times New Roman"/>
          <w:sz w:val="22"/>
          <w:szCs w:val="22"/>
        </w:rPr>
        <w:t xml:space="preserve"> su jų įrengimo paslaugomis</w:t>
      </w:r>
      <w:r w:rsidR="00B2034B" w:rsidRPr="00CD1CC5">
        <w:rPr>
          <w:rFonts w:ascii="Times New Roman" w:eastAsia="Calibri" w:hAnsi="Times New Roman" w:cs="Times New Roman"/>
          <w:sz w:val="22"/>
          <w:szCs w:val="22"/>
        </w:rPr>
        <w:t xml:space="preserve">. </w:t>
      </w:r>
      <w:r w:rsidR="000617B9" w:rsidRPr="00CD1CC5">
        <w:rPr>
          <w:rFonts w:ascii="Times New Roman" w:hAnsi="Times New Roman" w:cs="Times New Roman"/>
          <w:sz w:val="22"/>
          <w:szCs w:val="22"/>
        </w:rPr>
        <w:t>Pirkimo apimtys,</w:t>
      </w:r>
      <w:r w:rsidR="000617B9" w:rsidRPr="00CD1CC5">
        <w:rPr>
          <w:rFonts w:ascii="Times New Roman" w:eastAsia="Times New Roman" w:hAnsi="Times New Roman" w:cs="Times New Roman"/>
          <w:sz w:val="22"/>
          <w:szCs w:val="22"/>
        </w:rPr>
        <w:t xml:space="preserve"> r</w:t>
      </w:r>
      <w:r w:rsidRPr="00CD1CC5">
        <w:rPr>
          <w:rFonts w:ascii="Times New Roman" w:eastAsia="Times New Roman" w:hAnsi="Times New Roman" w:cs="Times New Roman"/>
          <w:sz w:val="22"/>
          <w:szCs w:val="22"/>
        </w:rPr>
        <w:t xml:space="preserve">eikalavimai pirkimo objektui </w:t>
      </w:r>
      <w:r w:rsidR="000617B9" w:rsidRPr="00CD1CC5">
        <w:rPr>
          <w:rFonts w:ascii="Times New Roman" w:hAnsi="Times New Roman" w:cs="Times New Roman"/>
          <w:sz w:val="22"/>
          <w:szCs w:val="22"/>
        </w:rPr>
        <w:t xml:space="preserve">ir techninė specifikacija </w:t>
      </w:r>
      <w:r w:rsidRPr="00CD1CC5">
        <w:rPr>
          <w:rFonts w:ascii="Times New Roman" w:eastAsia="Times New Roman" w:hAnsi="Times New Roman" w:cs="Times New Roman"/>
          <w:sz w:val="22"/>
          <w:szCs w:val="22"/>
        </w:rPr>
        <w:t>nustatyti specialiųjų pirkimo sąlygų 2 priede „Techninė specifikacija“</w:t>
      </w:r>
      <w:r w:rsidRPr="00CD1CC5">
        <w:rPr>
          <w:rFonts w:ascii="Times New Roman" w:hAnsi="Times New Roman" w:cs="Times New Roman"/>
          <w:sz w:val="22"/>
          <w:szCs w:val="22"/>
        </w:rPr>
        <w:t>.</w:t>
      </w:r>
    </w:p>
    <w:p w14:paraId="047370E6" w14:textId="372CAE69" w:rsidR="00CC2DF8" w:rsidRPr="00CD1CC5" w:rsidRDefault="00CC2DF8" w:rsidP="005F133D">
      <w:pPr>
        <w:pStyle w:val="ListParagraph"/>
        <w:numPr>
          <w:ilvl w:val="1"/>
          <w:numId w:val="16"/>
        </w:numPr>
        <w:spacing w:after="0" w:line="240" w:lineRule="auto"/>
        <w:ind w:left="0" w:firstLine="567"/>
        <w:jc w:val="both"/>
        <w:rPr>
          <w:rFonts w:ascii="Times New Roman" w:eastAsiaTheme="minorEastAsia" w:hAnsi="Times New Roman" w:cs="Times New Roman"/>
          <w:lang w:eastAsia="lt-LT"/>
        </w:rPr>
      </w:pPr>
      <w:r w:rsidRPr="00CD1CC5">
        <w:rPr>
          <w:rFonts w:ascii="Times New Roman" w:eastAsiaTheme="minorEastAsia" w:hAnsi="Times New Roman" w:cs="Times New Roman"/>
          <w:lang w:eastAsia="lt-LT"/>
        </w:rPr>
        <w:t>Pirkimui skirta lėšų suma eurais</w:t>
      </w:r>
      <w:r w:rsidR="00B9463C" w:rsidRPr="00CD1CC5">
        <w:rPr>
          <w:rFonts w:ascii="Times New Roman" w:eastAsiaTheme="minorEastAsia" w:hAnsi="Times New Roman" w:cs="Times New Roman"/>
          <w:lang w:eastAsia="lt-LT"/>
        </w:rPr>
        <w:t xml:space="preserve"> </w:t>
      </w:r>
      <w:r w:rsidRPr="00CD1CC5">
        <w:rPr>
          <w:rFonts w:ascii="Times New Roman" w:eastAsiaTheme="minorEastAsia" w:hAnsi="Times New Roman" w:cs="Times New Roman"/>
          <w:lang w:eastAsia="lt-LT"/>
        </w:rPr>
        <w:t xml:space="preserve">– </w:t>
      </w:r>
      <w:r w:rsidR="00B9463C" w:rsidRPr="00CD1CC5">
        <w:rPr>
          <w:rFonts w:ascii="Times New Roman" w:hAnsi="Times New Roman" w:cs="Times New Roman"/>
          <w:b/>
          <w:bCs/>
          <w:color w:val="C00000"/>
          <w:u w:val="single"/>
        </w:rPr>
        <w:t>44 500,00 Eur be PVM (53 845,00 Eur su PVM)</w:t>
      </w:r>
      <w:r w:rsidRPr="00CD1CC5">
        <w:rPr>
          <w:rFonts w:ascii="Times New Roman" w:eastAsiaTheme="minorEastAsia" w:hAnsi="Times New Roman" w:cs="Times New Roman"/>
          <w:lang w:eastAsia="lt-LT"/>
        </w:rPr>
        <w:t>. Šiame punkte nurodyta suma bus naudojama vertinant, ar tiekėjo pasiūlyme nurodyta kaina nėra per didelė ir nepriimtina.</w:t>
      </w:r>
    </w:p>
    <w:p w14:paraId="694C6B2E" w14:textId="31FC5A5A" w:rsidR="00EA5047" w:rsidRPr="00CD1CC5"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Pirkimo objektas į dalis neskaidomas.</w:t>
      </w:r>
    </w:p>
    <w:p w14:paraId="04CC0407" w14:textId="2F0847DF" w:rsidR="002A1AE2" w:rsidRPr="00D928CE"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Tiekėjai</w:t>
      </w:r>
      <w:r w:rsidRPr="00D928CE">
        <w:rPr>
          <w:rFonts w:ascii="Times New Roman" w:hAnsi="Times New Roman" w:cs="Times New Roman"/>
          <w:sz w:val="22"/>
          <w:szCs w:val="22"/>
        </w:rPr>
        <w:t xml:space="preserve"> gali pateikti tik vieną pasiūlymą visam pirkimui. Pasiūlymas turi būti pateiktas visai pirkimo sąlygų techninėje specifikacijoje nurodytai apimčiai. Konkurso dalyviui pateikus pasiūlymą, kuriame bus siūlomas nepilnas prekių asortimentas, pasiūlymas bus atmestas.</w:t>
      </w:r>
    </w:p>
    <w:p w14:paraId="33B8C078" w14:textId="6B784677"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83516991"/>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351699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5" w:name="_Hlk41039660"/>
      <w:r w:rsidRPr="003432FD">
        <w:rPr>
          <w:rFonts w:ascii="Times New Roman" w:hAnsi="Times New Roman" w:cs="Times New Roman"/>
        </w:rPr>
        <w:t xml:space="preserve"> subtiekėjų (jei taikoma), ūkio subjektų, kurių pajėgumais tiekėjas remiasi, </w:t>
      </w:r>
      <w:bookmarkEnd w:id="15"/>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3432FD">
        <w:rPr>
          <w:rFonts w:ascii="Times New Roman" w:hAnsi="Times New Roman" w:cs="Times New Roman"/>
          <w:bCs/>
          <w:color w:val="000000"/>
        </w:rPr>
        <w:t>Tiekėjų pašalinimo pagrindai</w:t>
      </w:r>
      <w:r w:rsidRPr="003432FD">
        <w:rPr>
          <w:rFonts w:ascii="Times New Roman" w:eastAsia="Calibri" w:hAnsi="Times New Roman" w:cs="Times New Roman"/>
        </w:rPr>
        <w:t>“</w:t>
      </w:r>
      <w:r w:rsidRPr="003432FD">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4.2.</w:t>
      </w:r>
      <w:r w:rsidRPr="003432FD">
        <w:rPr>
          <w:rFonts w:ascii="Times New Roman" w:hAnsi="Times New Roman" w:cs="Times New Roman"/>
        </w:rPr>
        <w:tab/>
      </w:r>
      <w:r w:rsidRPr="003432FD">
        <w:rPr>
          <w:rFonts w:ascii="Times New Roman" w:eastAsia="Times New Roman" w:hAnsi="Times New Roman" w:cs="Times New Roman"/>
          <w:lang w:eastAsia="lt-LT"/>
        </w:rPr>
        <w:t>Tiekėjams nenustatomi kvalifikacijos reikalavimai</w:t>
      </w:r>
      <w:r w:rsidRPr="003432FD">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Perkančioji organizacija nereikalauja,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8351699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351699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3C25BA8D" w14:textId="77777777" w:rsidR="00EA5047" w:rsidRPr="003D412B"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p>
    <w:p w14:paraId="0E729934" w14:textId="77777777" w:rsidR="00EA5047" w:rsidRPr="00D928C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eastAsia="Times New Roman" w:hAnsi="Times New Roman" w:cs="Times New Roman"/>
          <w:lang w:eastAsia="lt-LT"/>
        </w:rPr>
        <w:t xml:space="preserve">techninė specifikacija, užpildyta pagal </w:t>
      </w:r>
      <w:r w:rsidRPr="00D928CE">
        <w:rPr>
          <w:rFonts w:ascii="Times New Roman" w:eastAsia="Times New Roman" w:hAnsi="Times New Roman" w:cs="Times New Roman"/>
          <w:lang w:eastAsia="lt-LT"/>
        </w:rPr>
        <w:t>Specialiųjų pirkimo sąlygų 2 priedą;</w:t>
      </w:r>
    </w:p>
    <w:p w14:paraId="37193DC3" w14:textId="77777777"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77777777" w:rsidR="00EA5047" w:rsidRPr="007764B4"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lastRenderedPageBreak/>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241815">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3516995"/>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3516996"/>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241815">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3516997"/>
      <w:r w:rsidRPr="002A771F">
        <w:rPr>
          <w:rFonts w:ascii="Times New Roman" w:hAnsi="Times New Roman" w:cs="Times New Roman"/>
          <w:b/>
          <w:sz w:val="36"/>
          <w:szCs w:val="36"/>
        </w:rPr>
        <w:t>Pasiūlymų vertinimas</w:t>
      </w:r>
      <w:bookmarkEnd w:id="33"/>
      <w:bookmarkEnd w:id="34"/>
      <w:bookmarkEnd w:id="35"/>
      <w:bookmarkEnd w:id="36"/>
      <w:bookmarkEnd w:id="37"/>
    </w:p>
    <w:p w14:paraId="6607ED84" w14:textId="7777777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38" w:name="_Hlk91157291"/>
      <w:bookmarkStart w:id="39" w:name="_Hlk155793940"/>
      <w:r w:rsidR="00A650FC" w:rsidRPr="000320D5">
        <w:rPr>
          <w:rFonts w:ascii="Times New Roman" w:eastAsia="Calibri" w:hAnsi="Times New Roman" w:cs="Times New Roman"/>
          <w:sz w:val="22"/>
          <w:szCs w:val="22"/>
        </w:rPr>
        <w:t xml:space="preserve">Specialiųjų pirkimo sąlygų </w:t>
      </w:r>
      <w:bookmarkEnd w:id="38"/>
      <w:r w:rsidR="00A650FC" w:rsidRPr="000320D5">
        <w:rPr>
          <w:rFonts w:ascii="Times New Roman" w:eastAsia="Calibri" w:hAnsi="Times New Roman" w:cs="Times New Roman"/>
          <w:sz w:val="22"/>
          <w:szCs w:val="22"/>
        </w:rPr>
        <w:t>5 priede</w:t>
      </w:r>
      <w:bookmarkEnd w:id="39"/>
      <w:r w:rsidR="00A650FC" w:rsidRPr="000320D5">
        <w:rPr>
          <w:rFonts w:ascii="Times New Roman" w:eastAsia="Calibri" w:hAnsi="Times New Roman" w:cs="Times New Roman"/>
          <w:sz w:val="22"/>
          <w:szCs w:val="22"/>
        </w:rPr>
        <w:t>.</w:t>
      </w:r>
    </w:p>
    <w:p w14:paraId="592FC701" w14:textId="77777777" w:rsidR="00A650FC" w:rsidRPr="00D928CE" w:rsidRDefault="00A650FC" w:rsidP="00E165ED">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18F25A57" w14:textId="77777777" w:rsidR="00A650FC" w:rsidRPr="00D928CE" w:rsidRDefault="00A650FC" w:rsidP="00EE0BCB">
      <w:pPr>
        <w:pStyle w:val="ListParagraph"/>
        <w:numPr>
          <w:ilvl w:val="1"/>
          <w:numId w:val="5"/>
        </w:numPr>
        <w:shd w:val="clear" w:color="auto" w:fill="D5DCE4" w:themeFill="text2" w:themeFillTint="33"/>
        <w:tabs>
          <w:tab w:val="left" w:pos="1276"/>
        </w:tabs>
        <w:spacing w:after="0" w:line="240" w:lineRule="auto"/>
        <w:ind w:left="0" w:firstLine="567"/>
        <w:jc w:val="both"/>
        <w:rPr>
          <w:rFonts w:ascii="Times New Roman" w:hAnsi="Times New Roman" w:cs="Times New Roman"/>
          <w:bCs/>
          <w:iCs/>
        </w:rPr>
      </w:pPr>
      <w:r w:rsidRPr="00D928CE">
        <w:rPr>
          <w:rStyle w:val="cf01"/>
          <w:rFonts w:ascii="Times New Roman" w:hAnsi="Times New Roman" w:cs="Times New Roman"/>
          <w:b/>
          <w:sz w:val="22"/>
          <w:szCs w:val="22"/>
        </w:rPr>
        <w:t xml:space="preserve">Perkančioji organizacija atmes tiekėjo pasiūlymą, jeigu kartu su pasiūlymu nebus pateiktas </w:t>
      </w:r>
      <w:r w:rsidRPr="00D928CE">
        <w:rPr>
          <w:rFonts w:ascii="Times New Roman" w:hAnsi="Times New Roman" w:cs="Times New Roman"/>
          <w:b/>
        </w:rPr>
        <w:t>specialiųjų pirkimo sąlygų 2 priedas „Techninė specifikacija“.</w:t>
      </w:r>
    </w:p>
    <w:p w14:paraId="24808171"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siekiant įsitikinti prekės atitiktimi Techninėje specifikacijoje reikalaujamoms specifikacijoms, pasilieka teisę galimo laimėtojo CVP IS susirašinėjimo</w:t>
      </w:r>
      <w:r w:rsidRPr="00D928CE">
        <w:rPr>
          <w:rFonts w:ascii="Times New Roman" w:eastAsiaTheme="minorHAnsi" w:hAnsi="Times New Roman" w:cs="Times New Roman"/>
          <w:bCs/>
          <w:i/>
          <w:iCs/>
          <w:sz w:val="22"/>
          <w:szCs w:val="22"/>
        </w:rPr>
        <w:t xml:space="preserve"> </w:t>
      </w:r>
      <w:r w:rsidRPr="00D928CE">
        <w:rPr>
          <w:rFonts w:ascii="Times New Roman" w:eastAsiaTheme="minorHAnsi" w:hAnsi="Times New Roman" w:cs="Times New Roman"/>
          <w:bCs/>
          <w:iCs/>
          <w:sz w:val="22"/>
          <w:szCs w:val="22"/>
        </w:rPr>
        <w:t>priemonėmis prašyti pateikti siūlomos prekės ar jos sudedamosios dalies/komponento pavyzdį arba pateikti vaizdo įrašą su šios prakės funkcionalumų pristatymu. Prekės pavyzdys turės būti pristatytas adresu Saulėtekio al. 11, LT-10223 Vilnius, Lietuva. Prekės pavyzdys pateikiamas supakuotas. Ant pakuotės užrašomas prekės pavadinimas, perkančiosios organizacijos pavadinimas, adresas, tiekėjo pavadinimas ir adresas. Prekės pavyzdžio pateikimo ir, jei reikia, draudimo išlaidas dengia tiekėjai.</w:t>
      </w:r>
    </w:p>
    <w:p w14:paraId="70F28A9D"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Jei pristatoma prekė susideda iš komplektuojančių dalių, visos kartu teikiamos dalys pristačius prekės pavyzdį turi būti surinktos taip, kad prekę galima būtų naudoti pagal paskirtį. Kartu su prekės pavyzdžiu turi būti pateiktos jos naudojimo instrukcijos ir kiti dokumentai lietuvių arba anglų kalbomis, kuriuose būtų visa informacija, būtina tinkamam ir saugiam prekės naudojimui, instaliavimui, priežiūrai, saugojimui, galiojimo terminai, saugumo reikalavimai ir kt.</w:t>
      </w:r>
    </w:p>
    <w:p w14:paraId="23BC9C94"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15CF90D7"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56F44EFD"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pasibaigia tiekėjo pasiūlymo galiojimo laikas ir tiekėjas šio laiko nepratęsia;</w:t>
      </w:r>
    </w:p>
    <w:p w14:paraId="7587134D"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sudaroma pirkimo sutartis;</w:t>
      </w:r>
    </w:p>
    <w:p w14:paraId="59FC778B"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buvo nutrauktos pirkimo procedūros arba pirkimas pasibaigia dėl kitų priežasčių.</w:t>
      </w:r>
    </w:p>
    <w:p w14:paraId="263AB8AA" w14:textId="4D7A36A8" w:rsidR="00EA5047" w:rsidRPr="003432FD" w:rsidRDefault="00A650FC" w:rsidP="003432FD">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35CB290D" w14:textId="77777777" w:rsidR="00EA5047" w:rsidRPr="002A771F"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3516998"/>
      <w:r w:rsidRPr="002A771F">
        <w:rPr>
          <w:rFonts w:ascii="Times New Roman" w:hAnsi="Times New Roman" w:cs="Times New Roman"/>
          <w:b/>
          <w:sz w:val="36"/>
          <w:szCs w:val="36"/>
        </w:rPr>
        <w:lastRenderedPageBreak/>
        <w:t>Sutarties sudarymas</w:t>
      </w:r>
      <w:bookmarkEnd w:id="40"/>
      <w:bookmarkEnd w:id="41"/>
      <w:bookmarkEnd w:id="42"/>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Pr="00C7705F">
        <w:rPr>
          <w:rFonts w:ascii="Times New Roman" w:eastAsia="Calibri" w:hAnsi="Times New Roman" w:cs="Times New Roman"/>
        </w:rPr>
        <w:t xml:space="preserve">Specialiųjų pirkimo sąlygų </w:t>
      </w:r>
      <w:r w:rsidR="00D03AE3">
        <w:rPr>
          <w:rFonts w:ascii="Times New Roman" w:eastAsia="Calibri" w:hAnsi="Times New Roman" w:cs="Times New Roman"/>
        </w:rPr>
        <w:t>6</w:t>
      </w:r>
      <w:r w:rsidRPr="00C7705F">
        <w:rPr>
          <w:rFonts w:ascii="Times New Roman" w:eastAsia="Calibri" w:hAnsi="Times New Roman" w:cs="Times New Roman"/>
        </w:rPr>
        <w:t xml:space="preserve"> priede</w:t>
      </w:r>
      <w:r w:rsidRPr="00C7705F">
        <w:rPr>
          <w:rFonts w:ascii="Times New Roman" w:hAnsi="Times New Roman" w:cs="Times New Roman"/>
        </w:rPr>
        <w:t xml:space="preserve"> „Sutarties projektas</w:t>
      </w:r>
      <w:r w:rsidRPr="0093682B">
        <w:rPr>
          <w:rFonts w:ascii="Times New Roman" w:hAnsi="Times New Roman" w:cs="Times New Roman"/>
        </w:rPr>
        <w:t>“.</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1A23D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83516999"/>
      <w:r w:rsidRPr="000215D6">
        <w:rPr>
          <w:rFonts w:ascii="Times New Roman" w:hAnsi="Times New Roman" w:cs="Times New Roman"/>
          <w:color w:val="0070C0"/>
          <w:sz w:val="22"/>
          <w:szCs w:val="22"/>
        </w:rPr>
        <w:lastRenderedPageBreak/>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1A23D9">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1A23D9">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1A23D9">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1A23D9">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1A23D9">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1A23D9">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374CBAE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007950C3">
              <w:rPr>
                <w:rFonts w:ascii="Times New Roman" w:hAnsi="Times New Roman" w:cs="Times New Roman"/>
                <w:color w:val="000000" w:themeColor="text1"/>
                <w:sz w:val="22"/>
                <w:szCs w:val="22"/>
              </w:rPr>
              <w:t>30</w:t>
            </w:r>
            <w:r w:rsidRPr="000215D6">
              <w:rPr>
                <w:rFonts w:ascii="Times New Roman" w:hAnsi="Times New Roman" w:cs="Times New Roman"/>
                <w:color w:val="000000" w:themeColor="text1"/>
                <w:sz w:val="22"/>
                <w:szCs w:val="22"/>
              </w:rPr>
              <w:t>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1A23D9">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1A23D9">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1A23D9">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1A23D9">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1A23D9">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1A23D9">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1A23D9">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1A23D9">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1A23D9">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3DB82841" w14:textId="77777777" w:rsidTr="001A23D9">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1A23D9">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24DD413E" w:rsidR="00EA5047" w:rsidRPr="0093682B" w:rsidRDefault="00B969D0" w:rsidP="001A23D9">
            <w:pPr>
              <w:pStyle w:val="Body2"/>
              <w:spacing w:after="0"/>
              <w:rPr>
                <w:rFonts w:cs="Times New Roman"/>
                <w:color w:val="auto"/>
                <w:sz w:val="22"/>
                <w:szCs w:val="22"/>
                <w:lang w:val="lt-LT"/>
              </w:rPr>
            </w:pPr>
            <w:r w:rsidRPr="00B969D0">
              <w:rPr>
                <w:rFonts w:cs="Times New Roman"/>
                <w:color w:val="auto"/>
                <w:sz w:val="22"/>
                <w:szCs w:val="22"/>
                <w:lang w:val="lt-LT"/>
              </w:rPr>
              <w:t>pasiūlymų vertinimo metu, perkančiajai organizacijai paprašius, per 10 (dešimt) darbo dienų arba kitą su tiekėju suderintą protingą terminą, atsižvelgiant į realų laiką reikalingą atitinkamiems pavyzdžiams gauti ir pristatyti</w:t>
            </w:r>
          </w:p>
        </w:tc>
        <w:tc>
          <w:tcPr>
            <w:tcW w:w="2988" w:type="dxa"/>
            <w:shd w:val="clear" w:color="auto" w:fill="auto"/>
            <w:tcMar>
              <w:top w:w="0" w:type="dxa"/>
              <w:left w:w="108" w:type="dxa"/>
              <w:bottom w:w="0" w:type="dxa"/>
              <w:right w:w="108" w:type="dxa"/>
            </w:tcMar>
          </w:tcPr>
          <w:p w14:paraId="6971618C" w14:textId="77777777" w:rsidR="00EA5047" w:rsidRPr="000215D6" w:rsidRDefault="00EA5047" w:rsidP="001A23D9">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EA5047" w:rsidRPr="000215D6" w14:paraId="48AA768F" w14:textId="77777777" w:rsidTr="001A23D9">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1A23D9">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1A23D9">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w:t>
            </w:r>
            <w:r w:rsidRPr="000215D6">
              <w:rPr>
                <w:rFonts w:ascii="Times New Roman" w:hAnsi="Times New Roman" w:cs="Times New Roman"/>
                <w:sz w:val="22"/>
                <w:szCs w:val="22"/>
              </w:rPr>
              <w:lastRenderedPageBreak/>
              <w:t xml:space="preserve">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1A23D9">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lastRenderedPageBreak/>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1A23D9">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1A23D9">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1A23D9">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EBVPD pateikimo 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1A23D9">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1A23D9">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1A23D9">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1A23D9">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1A23D9">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w:t>
            </w:r>
            <w:r w:rsidRPr="000215D6">
              <w:rPr>
                <w:rFonts w:ascii="Times New Roman" w:hAnsi="Times New Roman" w:cs="Times New Roman"/>
                <w:sz w:val="22"/>
                <w:szCs w:val="22"/>
              </w:rPr>
              <w:lastRenderedPageBreak/>
              <w:t xml:space="preserve">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1A23D9">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1A23D9">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1A23D9">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1A23D9">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1A23D9">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1C4AEC">
              <w:rPr>
                <w:rFonts w:ascii="Times New Roman" w:hAnsi="Times New Roman" w:cs="Times New Roman"/>
                <w:sz w:val="22"/>
                <w:szCs w:val="22"/>
              </w:rPr>
              <w:lastRenderedPageBreak/>
              <w:t>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1A23D9">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183517000"/>
      <w:r w:rsidRPr="00106312">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3295F36B" w14:textId="77777777" w:rsidR="00EA5047" w:rsidRDefault="00EA5047" w:rsidP="00EA5047">
      <w:pPr>
        <w:spacing w:after="0" w:line="240" w:lineRule="auto"/>
        <w:jc w:val="center"/>
        <w:rPr>
          <w:rFonts w:ascii="Times New Roman" w:eastAsia="Times New Roman" w:hAnsi="Times New Roman" w:cs="Times New Roman"/>
          <w:b/>
          <w:sz w:val="22"/>
          <w:szCs w:val="22"/>
          <w:lang w:eastAsia="en-US"/>
        </w:rPr>
      </w:pPr>
      <w:bookmarkStart w:id="58" w:name="_Hlk136860407"/>
      <w:r w:rsidRPr="00F01259">
        <w:rPr>
          <w:rFonts w:ascii="Times New Roman" w:eastAsia="Times New Roman" w:hAnsi="Times New Roman" w:cs="Times New Roman"/>
          <w:b/>
          <w:sz w:val="22"/>
          <w:szCs w:val="22"/>
          <w:lang w:eastAsia="en-US"/>
        </w:rPr>
        <w:t>TECHNINĖ SPECIFIKACIJA</w:t>
      </w:r>
    </w:p>
    <w:p w14:paraId="4D1AC91F" w14:textId="77777777" w:rsidR="00531906" w:rsidRDefault="00531906" w:rsidP="00EA5047">
      <w:pPr>
        <w:spacing w:after="0" w:line="240" w:lineRule="auto"/>
        <w:jc w:val="center"/>
        <w:rPr>
          <w:rFonts w:ascii="Times New Roman" w:eastAsia="Times New Roman" w:hAnsi="Times New Roman" w:cs="Times New Roman"/>
          <w:b/>
          <w:sz w:val="22"/>
          <w:szCs w:val="22"/>
          <w:lang w:eastAsia="en-US"/>
        </w:rPr>
      </w:pPr>
    </w:p>
    <w:p w14:paraId="443C948F" w14:textId="3CB9EFE8" w:rsidR="00EA5047" w:rsidRPr="00E32F56" w:rsidRDefault="00E32F56" w:rsidP="00EA5047">
      <w:pPr>
        <w:spacing w:after="0" w:line="240" w:lineRule="auto"/>
        <w:jc w:val="center"/>
        <w:rPr>
          <w:rFonts w:ascii="Times New Roman" w:eastAsia="Times New Roman" w:hAnsi="Times New Roman" w:cs="Times New Roman"/>
          <w:bCs/>
          <w:i/>
          <w:iCs/>
          <w:sz w:val="22"/>
          <w:szCs w:val="22"/>
          <w:lang w:eastAsia="en-US"/>
        </w:rPr>
      </w:pPr>
      <w:r w:rsidRPr="00E32F56">
        <w:rPr>
          <w:rFonts w:ascii="Times New Roman" w:eastAsia="Times New Roman" w:hAnsi="Times New Roman" w:cs="Times New Roman"/>
          <w:bCs/>
          <w:i/>
          <w:iCs/>
          <w:sz w:val="22"/>
          <w:szCs w:val="22"/>
          <w:lang w:eastAsia="en-US"/>
        </w:rPr>
        <w:t>(</w:t>
      </w:r>
      <w:r w:rsidR="00FA5220" w:rsidRPr="00E32F56">
        <w:rPr>
          <w:rFonts w:ascii="Times New Roman" w:eastAsia="Times New Roman" w:hAnsi="Times New Roman" w:cs="Times New Roman"/>
          <w:bCs/>
          <w:i/>
          <w:iCs/>
          <w:sz w:val="22"/>
          <w:szCs w:val="22"/>
          <w:lang w:eastAsia="en-US"/>
        </w:rPr>
        <w:t xml:space="preserve">Pateikiama </w:t>
      </w:r>
      <w:r w:rsidRPr="00E32F56">
        <w:rPr>
          <w:rFonts w:ascii="Times New Roman" w:eastAsia="Times New Roman" w:hAnsi="Times New Roman" w:cs="Times New Roman"/>
          <w:bCs/>
          <w:i/>
          <w:iCs/>
          <w:sz w:val="22"/>
          <w:szCs w:val="22"/>
          <w:lang w:eastAsia="en-US"/>
        </w:rPr>
        <w:t>CVP IS atskiru dokumentu)</w:t>
      </w:r>
    </w:p>
    <w:p w14:paraId="631BF8AE" w14:textId="2A374CB6" w:rsidR="00EA5047" w:rsidRPr="005263EF" w:rsidRDefault="00EA5047" w:rsidP="00EA5047">
      <w:pPr>
        <w:spacing w:after="0" w:line="240" w:lineRule="auto"/>
        <w:rPr>
          <w:rFonts w:ascii="Times New Roman" w:eastAsia="Times New Roman" w:hAnsi="Times New Roman" w:cs="Times New Roman"/>
          <w:b/>
          <w:bCs/>
          <w:sz w:val="24"/>
          <w:szCs w:val="20"/>
          <w:lang w:eastAsia="en-US"/>
        </w:rPr>
      </w:pPr>
      <w:r w:rsidRPr="00F0449D">
        <w:rPr>
          <w:rFonts w:ascii="Times New Roman" w:hAnsi="Times New Roman" w:cs="Times New Roman"/>
          <w:sz w:val="22"/>
          <w:szCs w:val="22"/>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59" w:name="_Toc183517001"/>
      <w:bookmarkStart w:id="60" w:name="_Ref38285444"/>
      <w:bookmarkStart w:id="61" w:name="_Ref38291496"/>
      <w:bookmarkEnd w:id="58"/>
      <w:r w:rsidRPr="006C2176">
        <w:rPr>
          <w:rFonts w:ascii="Times New Roman" w:eastAsia="Calibri" w:hAnsi="Times New Roman" w:cs="Times New Roman"/>
          <w:color w:val="0070C0"/>
          <w:sz w:val="22"/>
          <w:szCs w:val="22"/>
        </w:rPr>
        <w:lastRenderedPageBreak/>
        <w:t>Pirkimo sąlygų 3 priedas „Tiekėjų pašalinimo pagrindai“</w:t>
      </w:r>
      <w:bookmarkEnd w:id="59"/>
    </w:p>
    <w:bookmarkEnd w:id="60"/>
    <w:bookmarkEnd w:id="61"/>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77777777" w:rsidR="00EA5047" w:rsidRPr="00FA5DD3"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0A8A0C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lastRenderedPageBreak/>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241815">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241815">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1A23D9">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1A23D9">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1A23D9">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1A23D9">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A886E0C"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EB6039">
              <w:rPr>
                <w:rFonts w:ascii="Times New Roman" w:hAnsi="Times New Roman" w:cs="Times New Roman"/>
                <w:bCs/>
                <w:sz w:val="22"/>
                <w:szCs w:val="22"/>
                <w:lang w:eastAsia="en-US"/>
              </w:rPr>
              <w:lastRenderedPageBreak/>
              <w:t>apibrėžta Konvencijos dėl Europos Bendrijų finansinių interesų apsaugos 1 str.;</w:t>
            </w:r>
          </w:p>
          <w:p w14:paraId="6EF292E8"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AFAC93C"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320705D9"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527823D5"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6037F96"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p>
          <w:p w14:paraId="296F09ED"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EB6039" w:rsidRDefault="00EA5047" w:rsidP="001A23D9">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EB6039" w:rsidRDefault="00EA5047" w:rsidP="001A23D9">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EB6039" w:rsidRDefault="00EA5047" w:rsidP="001A23D9">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EB6039">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BB6CA0" w:rsidRDefault="00EA5047" w:rsidP="001A23D9">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1 d.</w:t>
            </w:r>
          </w:p>
          <w:p w14:paraId="11500B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6D7888C"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59E2D69"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p>
          <w:p w14:paraId="30410B15"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4A52FAB9"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77777777" w:rsidR="00EA5047" w:rsidRDefault="00EA5047" w:rsidP="001A23D9">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20A44290" w14:textId="77777777" w:rsidR="00EA5047" w:rsidRDefault="00EA5047" w:rsidP="001A23D9">
            <w:pPr>
              <w:pStyle w:val="NoSpacing"/>
              <w:jc w:val="both"/>
              <w:rPr>
                <w:rFonts w:ascii="Times New Roman" w:hAnsi="Times New Roman" w:cs="Times New Roman"/>
                <w:sz w:val="22"/>
                <w:szCs w:val="22"/>
              </w:rPr>
            </w:pPr>
          </w:p>
          <w:p w14:paraId="589A49E1" w14:textId="77777777" w:rsidR="00EA5047" w:rsidRPr="00260B69" w:rsidRDefault="00EA5047" w:rsidP="001A23D9">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32112617" w14:textId="77777777" w:rsidR="00EA5047" w:rsidRPr="00BB6CA0" w:rsidRDefault="00EA5047" w:rsidP="001A23D9">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56EF02AA"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2A462A72"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B0AA5A7"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281DCAC" w14:textId="77777777" w:rsidR="00EA5047" w:rsidRPr="00BB6CA0" w:rsidRDefault="00EA5047" w:rsidP="00241815">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AFB86A0"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4E68A7A7"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 xml:space="preserve">tos dienos, kai tiekėjas perkančiosios organizacijos </w:t>
            </w:r>
            <w:r w:rsidRPr="00BB6CA0">
              <w:rPr>
                <w:rFonts w:ascii="Times New Roman" w:eastAsia="Times New Roman" w:hAnsi="Times New Roman" w:cs="Times New Roman"/>
                <w:i/>
                <w:iCs/>
                <w:sz w:val="22"/>
                <w:szCs w:val="22"/>
                <w:lang w:eastAsia="en-US"/>
              </w:rPr>
              <w:lastRenderedPageBreak/>
              <w:t>prašymu turės pateikti pašalinimo pagrindų nebuvimą patvirtinančius dokumentus</w:t>
            </w:r>
            <w:r w:rsidRPr="00BB6CA0">
              <w:rPr>
                <w:rFonts w:ascii="Times New Roman" w:hAnsi="Times New Roman" w:cs="Times New Roman"/>
                <w:sz w:val="22"/>
                <w:szCs w:val="22"/>
                <w:lang w:eastAsia="en-US"/>
              </w:rPr>
              <w:t>.</w:t>
            </w:r>
          </w:p>
          <w:p w14:paraId="1FF49181" w14:textId="77777777" w:rsidR="00EA5047" w:rsidRPr="00BB6CA0" w:rsidRDefault="00EA5047" w:rsidP="001A23D9">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047EC18E"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0DD42733" w14:textId="77777777" w:rsidR="00EA5047"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BB6CA0" w:rsidRDefault="00EA5047" w:rsidP="001A23D9">
            <w:pPr>
              <w:pStyle w:val="NoSpacing"/>
              <w:jc w:val="both"/>
              <w:rPr>
                <w:rFonts w:ascii="Times New Roman" w:hAnsi="Times New Roman" w:cs="Times New Roman"/>
                <w:b/>
                <w:bCs/>
                <w:sz w:val="22"/>
                <w:szCs w:val="22"/>
              </w:rPr>
            </w:pPr>
          </w:p>
        </w:tc>
      </w:tr>
      <w:tr w:rsidR="00EA5047" w:rsidRPr="005D1FF7" w14:paraId="14841233"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241815">
            <w:pPr>
              <w:pStyle w:val="NoSpacing"/>
              <w:numPr>
                <w:ilvl w:val="0"/>
                <w:numId w:val="7"/>
              </w:numPr>
              <w:rPr>
                <w:rFonts w:ascii="Times New Roman" w:hAnsi="Times New Roman" w:cs="Times New Roman"/>
                <w:b/>
                <w:bCs/>
                <w:sz w:val="22"/>
                <w:szCs w:val="22"/>
              </w:rPr>
            </w:pPr>
            <w:bookmarkStart w:id="62"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37C8E0E1"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1EE509DA"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A82952">
              <w:rPr>
                <w:rFonts w:ascii="Times New Roman" w:hAnsi="Times New Roman" w:cs="Times New Roman"/>
                <w:bCs/>
                <w:sz w:val="22"/>
                <w:szCs w:val="22"/>
                <w:lang w:eastAsia="en-US"/>
              </w:rPr>
              <w:lastRenderedPageBreak/>
              <w:t>tiekėjo šalies teisės aktų reikalavimus.</w:t>
            </w:r>
          </w:p>
          <w:p w14:paraId="53B7C3E4"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p>
          <w:p w14:paraId="4BE2D78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873E7E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69C4E2C9" w14:textId="77777777" w:rsidR="00EA5047" w:rsidRPr="00BB6CA0" w:rsidRDefault="00EA5047" w:rsidP="001A23D9">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3 d.</w:t>
            </w:r>
          </w:p>
          <w:p w14:paraId="62F76654" w14:textId="77777777" w:rsidR="00EA5047" w:rsidRPr="00BB6CA0" w:rsidRDefault="00EA5047" w:rsidP="001A23D9">
            <w:pPr>
              <w:spacing w:after="0" w:line="254" w:lineRule="auto"/>
              <w:jc w:val="both"/>
              <w:rPr>
                <w:rFonts w:ascii="Times New Roman" w:eastAsia="Arial" w:hAnsi="Times New Roman" w:cs="Times New Roman"/>
                <w:sz w:val="22"/>
                <w:szCs w:val="22"/>
                <w:lang w:eastAsia="en-US"/>
              </w:rPr>
            </w:pPr>
          </w:p>
          <w:p w14:paraId="481D8D57" w14:textId="77777777" w:rsidR="00EA5047" w:rsidRPr="00BB6CA0" w:rsidRDefault="00EA5047" w:rsidP="001A23D9">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30C420DE"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DAB74" w14:textId="77777777" w:rsidR="00EA5047" w:rsidRDefault="00EA5047" w:rsidP="001A23D9">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461773EE" w14:textId="77777777" w:rsidR="00EA5047" w:rsidRDefault="00EA5047" w:rsidP="001A23D9">
            <w:pPr>
              <w:pStyle w:val="NoSpacing"/>
              <w:jc w:val="both"/>
              <w:rPr>
                <w:rFonts w:ascii="Times New Roman" w:hAnsi="Times New Roman" w:cs="Times New Roman"/>
                <w:sz w:val="22"/>
                <w:szCs w:val="22"/>
              </w:rPr>
            </w:pPr>
          </w:p>
          <w:p w14:paraId="0CC755CB" w14:textId="77777777" w:rsidR="00EA5047" w:rsidRPr="00260B69" w:rsidRDefault="00EA5047" w:rsidP="001A23D9">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5633088A"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7EDB6E05" w14:textId="77777777" w:rsidR="00EA5047" w:rsidRPr="00BB6CA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BB6CA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606BCE3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22D20864" w14:textId="77777777" w:rsidR="00EA5047" w:rsidRPr="00BB6CA0" w:rsidRDefault="00EA5047" w:rsidP="00241815">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E98AEF4" w14:textId="77777777" w:rsidR="00EA5047" w:rsidRPr="00BB6CA0" w:rsidRDefault="00EA5047" w:rsidP="001A23D9">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27CC38B" w14:textId="77777777" w:rsidR="00EA5047" w:rsidRPr="00BB6CA0" w:rsidRDefault="00EA5047" w:rsidP="001A23D9">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6F295EA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2121430D"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61E05">
                <w:rPr>
                  <w:rStyle w:val="Hyperlink"/>
                  <w:rFonts w:ascii="Times New Roman" w:hAnsi="Times New Roman" w:cs="Times New Roman"/>
                  <w:bCs/>
                  <w:i/>
                  <w:iCs/>
                  <w:sz w:val="22"/>
                  <w:szCs w:val="22"/>
                  <w:lang w:eastAsia="en-US"/>
                </w:rPr>
                <w:t>http://draudejai.sodra.lt/draudeju_viesi_duomenys/</w:t>
              </w:r>
            </w:hyperlink>
          </w:p>
          <w:p w14:paraId="1416127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2DCFBA7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261CFF2F"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78C50AA5"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lastRenderedPageBreak/>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A365E18" w14:textId="77777777" w:rsidR="00EA5047" w:rsidRPr="00BB6CA0" w:rsidRDefault="00EA5047" w:rsidP="00241815">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C485D3"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584ED7F4" w14:textId="77777777" w:rsidR="00EA5047" w:rsidRPr="00BB6CA0" w:rsidRDefault="00EA5047" w:rsidP="001A23D9">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63BF7F7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448A9BB4"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EA5047" w:rsidRPr="005D1FF7" w14:paraId="3FF691D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79D4C7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Laikoma, kad atitinkamos padėties dėl interesų konflikto negalima ištaisyti, jeigu į interesų konfliktą patekę asmenys nulėmė viešojo pirkimo komisijos ar perkančiosios organizacijos sprendimus ir šių </w:t>
            </w:r>
            <w:r w:rsidRPr="00BB6CA0">
              <w:rPr>
                <w:rFonts w:ascii="Times New Roman" w:hAnsi="Times New Roman" w:cs="Times New Roman"/>
                <w:sz w:val="22"/>
                <w:szCs w:val="22"/>
                <w:lang w:eastAsia="en-US"/>
              </w:rPr>
              <w:lastRenderedPageBreak/>
              <w:t>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2 p.</w:t>
            </w:r>
          </w:p>
          <w:p w14:paraId="12DD2A2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A9B7729" w14:textId="77777777" w:rsidR="00EA5047" w:rsidRPr="00BB6CA0" w:rsidRDefault="00EA5047" w:rsidP="001A23D9">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BB6CA0">
              <w:rPr>
                <w:rFonts w:ascii="Times New Roman" w:hAnsi="Times New Roman" w:cs="Times New Roman"/>
                <w:bCs/>
                <w:sz w:val="22"/>
                <w:szCs w:val="22"/>
                <w:lang w:eastAsia="en-US"/>
              </w:rPr>
              <w:lastRenderedPageBreak/>
              <w:t>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4 p.</w:t>
            </w:r>
          </w:p>
          <w:p w14:paraId="533F1A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178C3B5C" w14:textId="77777777" w:rsidR="00EA5047" w:rsidRPr="0037638D" w:rsidRDefault="00934793" w:rsidP="001A23D9">
            <w:pPr>
              <w:pStyle w:val="NoSpacing"/>
              <w:jc w:val="both"/>
              <w:rPr>
                <w:rFonts w:ascii="Times New Roman" w:hAnsi="Times New Roman" w:cs="Times New Roman"/>
                <w:b/>
                <w:bCs/>
                <w:i/>
                <w:iCs/>
                <w:sz w:val="22"/>
                <w:szCs w:val="22"/>
              </w:rPr>
            </w:pPr>
            <w:hyperlink r:id="rId19" w:history="1">
              <w:r w:rsidR="00EA5047"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EA5047" w:rsidRPr="005D1FF7" w14:paraId="790D71D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1A23D9">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BB6CA0">
              <w:rPr>
                <w:rFonts w:ascii="Times New Roman" w:hAnsi="Times New Roman" w:cs="Times New Roman"/>
                <w:sz w:val="22"/>
                <w:szCs w:val="22"/>
                <w:lang w:eastAsia="en-US"/>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1A23D9">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6 p.</w:t>
            </w:r>
          </w:p>
          <w:p w14:paraId="066FEE49"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555F179" w14:textId="77777777" w:rsidR="00EA5047" w:rsidRPr="00CD06D7" w:rsidRDefault="00934793" w:rsidP="001A23D9">
            <w:pPr>
              <w:spacing w:after="0" w:line="240" w:lineRule="auto"/>
              <w:rPr>
                <w:rFonts w:ascii="Times New Roman" w:eastAsia="Calibri" w:hAnsi="Times New Roman" w:cs="Times New Roman"/>
                <w:i/>
                <w:iCs/>
                <w:sz w:val="22"/>
                <w:szCs w:val="22"/>
                <w:lang w:eastAsia="en-US"/>
              </w:rPr>
            </w:pPr>
            <w:hyperlink r:id="rId20" w:history="1">
              <w:r w:rsidR="00EA5047"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3D1D893F"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1270B02" w14:textId="77777777" w:rsidR="00EA5047" w:rsidRPr="00CD06D7" w:rsidRDefault="00934793" w:rsidP="001A23D9">
            <w:pPr>
              <w:spacing w:after="0" w:line="240" w:lineRule="auto"/>
              <w:rPr>
                <w:rFonts w:ascii="Calibri" w:eastAsia="Calibri" w:hAnsi="Calibri" w:cs="Calibri"/>
                <w:i/>
                <w:iCs/>
                <w:sz w:val="22"/>
                <w:szCs w:val="22"/>
                <w:lang w:eastAsia="en-US"/>
              </w:rPr>
            </w:pPr>
            <w:hyperlink r:id="rId21" w:history="1">
              <w:r w:rsidR="00EA504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41DE0C64" w14:textId="77777777" w:rsidR="00EA5047" w:rsidRPr="00CD06D7" w:rsidRDefault="00EA5047" w:rsidP="001A23D9">
            <w:pPr>
              <w:pStyle w:val="NoSpacing"/>
              <w:jc w:val="both"/>
              <w:rPr>
                <w:rFonts w:ascii="Times New Roman" w:hAnsi="Times New Roman" w:cs="Times New Roman"/>
                <w:b/>
                <w:bCs/>
                <w:strike/>
                <w:sz w:val="22"/>
                <w:szCs w:val="22"/>
              </w:rPr>
            </w:pPr>
          </w:p>
        </w:tc>
      </w:tr>
      <w:tr w:rsidR="00EA5047" w:rsidRPr="005D1FF7" w14:paraId="0B2C312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1A23D9">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3D37D192"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440681">
                <w:rPr>
                  <w:rStyle w:val="Hyperlink"/>
                  <w:rFonts w:ascii="Times New Roman" w:hAnsi="Times New Roman" w:cs="Times New Roman"/>
                  <w:i/>
                  <w:iCs/>
                  <w:sz w:val="22"/>
                  <w:szCs w:val="22"/>
                  <w:lang w:eastAsia="en-US"/>
                </w:rPr>
                <w:t>https://www.registrucentras.lt/jar/p/index.php</w:t>
              </w:r>
            </w:hyperlink>
          </w:p>
          <w:p w14:paraId="37546374"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3B7824E5" w14:textId="77777777" w:rsidR="00EA5047" w:rsidRPr="00BB6CA0" w:rsidRDefault="00934793" w:rsidP="001A23D9">
            <w:pPr>
              <w:pStyle w:val="NoSpacing"/>
              <w:jc w:val="both"/>
              <w:rPr>
                <w:rFonts w:ascii="Times New Roman" w:hAnsi="Times New Roman" w:cs="Times New Roman"/>
                <w:b/>
                <w:bCs/>
                <w:iCs/>
                <w:sz w:val="22"/>
                <w:szCs w:val="22"/>
              </w:rPr>
            </w:pPr>
            <w:hyperlink r:id="rId23" w:history="1">
              <w:r w:rsidR="00EA5047"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EA5047" w:rsidRPr="00BB6CA0">
              <w:rPr>
                <w:rFonts w:ascii="Times New Roman" w:hAnsi="Times New Roman" w:cs="Times New Roman"/>
                <w:sz w:val="22"/>
                <w:szCs w:val="22"/>
                <w:lang w:eastAsia="en-US"/>
              </w:rPr>
              <w:t>.</w:t>
            </w:r>
          </w:p>
        </w:tc>
      </w:tr>
      <w:tr w:rsidR="00EA5047" w:rsidRPr="005D1FF7" w14:paraId="42482AB9"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w:t>
            </w:r>
            <w:r w:rsidRPr="00BB6CA0">
              <w:rPr>
                <w:rFonts w:ascii="Times New Roman" w:eastAsia="Times New Roman" w:hAnsi="Times New Roman" w:cs="Times New Roman"/>
                <w:sz w:val="22"/>
                <w:szCs w:val="22"/>
                <w:lang w:eastAsia="en-US"/>
              </w:rPr>
              <w:lastRenderedPageBreak/>
              <w:t>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7 p.</w:t>
            </w:r>
          </w:p>
          <w:p w14:paraId="679458F6"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4125D5B8"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1A23D9">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Priimant sprendimus dėl tiekėjo pašalinimo iš pirkimo procedūros šiame punkte </w:t>
            </w:r>
            <w:r w:rsidRPr="00BB6CA0">
              <w:rPr>
                <w:rFonts w:ascii="Times New Roman" w:hAnsi="Times New Roman" w:cs="Times New Roman"/>
                <w:sz w:val="22"/>
                <w:szCs w:val="22"/>
                <w:lang w:eastAsia="en-US"/>
              </w:rPr>
              <w:lastRenderedPageBreak/>
              <w:t>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1A23D9">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7021AC30"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1A23D9">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934793" w:rsidP="001A23D9">
            <w:pPr>
              <w:spacing w:after="0"/>
              <w:rPr>
                <w:rFonts w:ascii="Times New Roman" w:hAnsi="Times New Roman" w:cs="Times New Roman"/>
                <w:bCs/>
                <w:iCs/>
                <w:sz w:val="22"/>
                <w:szCs w:val="22"/>
                <w:lang w:eastAsia="en-US"/>
              </w:rPr>
            </w:pPr>
            <w:hyperlink r:id="rId25" w:history="1">
              <w:r w:rsidR="00EA5047" w:rsidRPr="00BB5A15">
                <w:rPr>
                  <w:rStyle w:val="Hyperlink"/>
                  <w:rFonts w:ascii="Times New Roman" w:hAnsi="Times New Roman" w:cs="Times New Roman"/>
                  <w:i/>
                  <w:iCs/>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3" w:name="_Ref38291379"/>
      <w:bookmarkStart w:id="64" w:name="_Ref38291394"/>
      <w:bookmarkStart w:id="65" w:name="_Ref38898251"/>
      <w:bookmarkStart w:id="66" w:name="_Toc183517002"/>
      <w:r w:rsidRPr="00DC7716">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3"/>
      <w:bookmarkEnd w:id="64"/>
      <w:bookmarkEnd w:id="65"/>
      <w:bookmarkEnd w:id="66"/>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67" w:name="_Toc183517003"/>
      <w:bookmarkStart w:id="68" w:name="_Ref38540913"/>
      <w:bookmarkStart w:id="69" w:name="_Ref38898051"/>
      <w:bookmarkStart w:id="70"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67"/>
    </w:p>
    <w:bookmarkEnd w:id="68"/>
    <w:bookmarkEnd w:id="69"/>
    <w:bookmarkEnd w:id="70"/>
    <w:p w14:paraId="707E0589" w14:textId="77777777" w:rsidR="002D509A" w:rsidRDefault="002D509A" w:rsidP="00EA5047">
      <w:pPr>
        <w:jc w:val="center"/>
        <w:rPr>
          <w:rFonts w:ascii="Times New Roman" w:hAnsi="Times New Roman" w:cs="Times New Roman"/>
          <w:b/>
          <w:sz w:val="22"/>
          <w:szCs w:val="22"/>
        </w:rPr>
      </w:pPr>
    </w:p>
    <w:p w14:paraId="3E6DEC50" w14:textId="0F98B5AA" w:rsidR="00EA5047"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75BBFDAD" w:rsidR="00EA5047" w:rsidRPr="00E7068F" w:rsidRDefault="001A44E6" w:rsidP="00EA5047">
      <w:pPr>
        <w:spacing w:after="0"/>
        <w:jc w:val="center"/>
        <w:rPr>
          <w:rFonts w:ascii="Times New Roman" w:hAnsi="Times New Roman" w:cs="Times New Roman"/>
          <w:b/>
          <w:bCs/>
          <w:caps/>
          <w:sz w:val="22"/>
          <w:szCs w:val="22"/>
        </w:rPr>
      </w:pPr>
      <w:r w:rsidRPr="006C7E72">
        <w:rPr>
          <w:rFonts w:ascii="Times New Roman" w:hAnsi="Times New Roman" w:cs="Times New Roman"/>
          <w:b/>
          <w:bCs/>
          <w:sz w:val="22"/>
          <w:szCs w:val="22"/>
        </w:rPr>
        <w:t xml:space="preserve">DĖL </w:t>
      </w:r>
      <w:r w:rsidRPr="001A44E6">
        <w:rPr>
          <w:rFonts w:ascii="Times New Roman" w:hAnsi="Times New Roman" w:cs="Times New Roman"/>
          <w:b/>
          <w:bCs/>
          <w:sz w:val="22"/>
          <w:szCs w:val="22"/>
        </w:rPr>
        <w:t>PRAĖJIMO KONTROLĖS ĮRENGINI</w:t>
      </w:r>
      <w:r>
        <w:rPr>
          <w:rFonts w:ascii="Times New Roman" w:hAnsi="Times New Roman" w:cs="Times New Roman"/>
          <w:b/>
          <w:bCs/>
          <w:sz w:val="22"/>
          <w:szCs w:val="22"/>
        </w:rPr>
        <w:t xml:space="preserve">Ų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A5047" w:rsidRPr="00E7068F" w14:paraId="6142EBE2"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1A23D9">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2299"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7BA825C6"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2299"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28E004D2" w14:textId="77777777" w:rsidTr="00721E64">
        <w:trPr>
          <w:trHeight w:val="317"/>
        </w:trPr>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2299"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47377B55"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2299"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368345F2" w14:textId="77777777" w:rsidR="00EA5047" w:rsidRPr="00E7068F" w:rsidRDefault="00EA5047" w:rsidP="00EA5047">
      <w:pPr>
        <w:spacing w:after="0" w:line="240" w:lineRule="auto"/>
        <w:jc w:val="both"/>
        <w:rPr>
          <w:rFonts w:ascii="Times New Roman" w:hAnsi="Times New Roman" w:cs="Times New Roman"/>
          <w:color w:val="000000"/>
          <w:sz w:val="22"/>
          <w:szCs w:val="22"/>
          <w:lang w:eastAsia="ar-SA"/>
        </w:rPr>
      </w:pPr>
    </w:p>
    <w:p w14:paraId="651F1520" w14:textId="77777777"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u w:val="single"/>
        </w:rPr>
        <w:t>prekės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5246"/>
        <w:gridCol w:w="1134"/>
        <w:gridCol w:w="1134"/>
        <w:gridCol w:w="1990"/>
      </w:tblGrid>
      <w:tr w:rsidR="00EA5047" w14:paraId="15B89EEF" w14:textId="77777777" w:rsidTr="00721E64">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EA5047" w:rsidRDefault="00EA5047" w:rsidP="001A23D9">
            <w:pPr>
              <w:spacing w:line="240" w:lineRule="auto"/>
              <w:jc w:val="center"/>
              <w:rPr>
                <w:b/>
                <w:sz w:val="22"/>
                <w:szCs w:val="22"/>
                <w:lang w:eastAsia="en-US"/>
              </w:rPr>
            </w:pPr>
            <w:r>
              <w:rPr>
                <w:b/>
                <w:sz w:val="22"/>
                <w:szCs w:val="22"/>
                <w:lang w:eastAsia="en-US"/>
              </w:rPr>
              <w:t>Eil. Nr.</w:t>
            </w:r>
          </w:p>
        </w:tc>
        <w:tc>
          <w:tcPr>
            <w:tcW w:w="52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77777777" w:rsidR="00EA5047" w:rsidRDefault="00EA5047" w:rsidP="001A23D9">
            <w:pPr>
              <w:spacing w:line="240" w:lineRule="auto"/>
              <w:jc w:val="center"/>
              <w:rPr>
                <w:b/>
                <w:sz w:val="22"/>
                <w:szCs w:val="22"/>
                <w:lang w:eastAsia="en-US"/>
              </w:rPr>
            </w:pPr>
            <w:r>
              <w:rPr>
                <w:b/>
                <w:sz w:val="22"/>
                <w:szCs w:val="22"/>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79B89" w14:textId="77777777" w:rsidR="00EA5047" w:rsidRDefault="00EA5047" w:rsidP="001A23D9">
            <w:pPr>
              <w:spacing w:line="240" w:lineRule="auto"/>
              <w:jc w:val="center"/>
              <w:rPr>
                <w:b/>
                <w:sz w:val="22"/>
                <w:szCs w:val="22"/>
                <w:lang w:eastAsia="en-US"/>
              </w:rPr>
            </w:pPr>
            <w:r>
              <w:rPr>
                <w:b/>
                <w:sz w:val="22"/>
                <w:szCs w:val="22"/>
                <w:lang w:eastAsia="en-US"/>
              </w:rPr>
              <w:t>Kiekis mato vnt.</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EA5047" w:rsidRDefault="00EA5047" w:rsidP="001A23D9">
            <w:pPr>
              <w:spacing w:line="240" w:lineRule="auto"/>
              <w:jc w:val="center"/>
              <w:rPr>
                <w:b/>
                <w:sz w:val="22"/>
                <w:szCs w:val="22"/>
                <w:lang w:eastAsia="en-US"/>
              </w:rPr>
            </w:pPr>
            <w:r>
              <w:rPr>
                <w:b/>
                <w:sz w:val="22"/>
                <w:szCs w:val="22"/>
                <w:lang w:eastAsia="en-US"/>
              </w:rPr>
              <w:t>Kaina, Eur be PVM</w:t>
            </w:r>
          </w:p>
        </w:tc>
      </w:tr>
      <w:tr w:rsidR="00EA5047" w14:paraId="514BF7C5" w14:textId="77777777" w:rsidTr="00721E64">
        <w:tc>
          <w:tcPr>
            <w:tcW w:w="561" w:type="dxa"/>
            <w:tcBorders>
              <w:top w:val="single" w:sz="4" w:space="0" w:color="auto"/>
              <w:left w:val="single" w:sz="4" w:space="0" w:color="auto"/>
              <w:bottom w:val="single" w:sz="4" w:space="0" w:color="auto"/>
              <w:right w:val="single" w:sz="4" w:space="0" w:color="auto"/>
            </w:tcBorders>
            <w:hideMark/>
          </w:tcPr>
          <w:p w14:paraId="66B5E308" w14:textId="77777777" w:rsidR="00EA5047" w:rsidRDefault="00EA5047" w:rsidP="001A23D9">
            <w:pPr>
              <w:spacing w:line="240" w:lineRule="auto"/>
              <w:jc w:val="center"/>
              <w:rPr>
                <w:sz w:val="22"/>
                <w:szCs w:val="22"/>
                <w:lang w:eastAsia="en-GB"/>
              </w:rPr>
            </w:pPr>
            <w:r>
              <w:rPr>
                <w:sz w:val="22"/>
                <w:szCs w:val="22"/>
                <w:lang w:eastAsia="en-GB"/>
              </w:rPr>
              <w:t>1.</w:t>
            </w:r>
          </w:p>
        </w:tc>
        <w:tc>
          <w:tcPr>
            <w:tcW w:w="5246" w:type="dxa"/>
            <w:tcBorders>
              <w:top w:val="single" w:sz="4" w:space="0" w:color="auto"/>
              <w:left w:val="single" w:sz="4" w:space="0" w:color="auto"/>
              <w:bottom w:val="single" w:sz="4" w:space="0" w:color="auto"/>
              <w:right w:val="single" w:sz="4" w:space="0" w:color="auto"/>
            </w:tcBorders>
            <w:hideMark/>
          </w:tcPr>
          <w:p w14:paraId="6AD38A30" w14:textId="4A991230" w:rsidR="00EA5047" w:rsidRPr="00721E64" w:rsidRDefault="001A44E6" w:rsidP="001A23D9">
            <w:pPr>
              <w:spacing w:line="240" w:lineRule="auto"/>
              <w:rPr>
                <w:sz w:val="22"/>
                <w:szCs w:val="22"/>
                <w:lang w:eastAsia="en-GB"/>
              </w:rPr>
            </w:pPr>
            <w:r w:rsidRPr="001A44E6">
              <w:rPr>
                <w:rFonts w:eastAsia="Calibri"/>
                <w:iCs/>
                <w:sz w:val="22"/>
                <w:szCs w:val="22"/>
                <w:lang w:eastAsia="en-US"/>
              </w:rPr>
              <w:t>Praėjimo kontrolės įrenginiai</w:t>
            </w:r>
          </w:p>
        </w:tc>
        <w:tc>
          <w:tcPr>
            <w:tcW w:w="1134" w:type="dxa"/>
            <w:tcBorders>
              <w:top w:val="single" w:sz="4" w:space="0" w:color="auto"/>
              <w:left w:val="single" w:sz="4" w:space="0" w:color="auto"/>
              <w:bottom w:val="single" w:sz="4" w:space="0" w:color="auto"/>
              <w:right w:val="single" w:sz="4" w:space="0" w:color="auto"/>
            </w:tcBorders>
            <w:hideMark/>
          </w:tcPr>
          <w:p w14:paraId="50693CF0" w14:textId="77777777" w:rsidR="00EA5047" w:rsidRDefault="00EA5047" w:rsidP="006C7E72">
            <w:pPr>
              <w:spacing w:line="240" w:lineRule="auto"/>
              <w:jc w:val="center"/>
              <w:rPr>
                <w:sz w:val="22"/>
                <w:szCs w:val="22"/>
                <w:lang w:eastAsia="en-US"/>
              </w:rPr>
            </w:pPr>
            <w:r>
              <w:rPr>
                <w:sz w:val="22"/>
                <w:szCs w:val="22"/>
                <w:lang w:eastAsia="en-GB"/>
              </w:rPr>
              <w:t xml:space="preserve">1 </w:t>
            </w:r>
            <w:proofErr w:type="spellStart"/>
            <w:r>
              <w:rPr>
                <w:sz w:val="22"/>
                <w:szCs w:val="22"/>
                <w:lang w:eastAsia="en-GB"/>
              </w:rPr>
              <w:t>kompl</w:t>
            </w:r>
            <w:proofErr w:type="spellEnd"/>
            <w:r>
              <w:rPr>
                <w:sz w:val="22"/>
                <w:szCs w:val="22"/>
                <w:lang w:eastAsia="en-GB"/>
              </w:rPr>
              <w:t>.</w:t>
            </w:r>
          </w:p>
        </w:tc>
        <w:tc>
          <w:tcPr>
            <w:tcW w:w="3124" w:type="dxa"/>
            <w:gridSpan w:val="2"/>
            <w:tcBorders>
              <w:top w:val="single" w:sz="4" w:space="0" w:color="auto"/>
              <w:left w:val="single" w:sz="4" w:space="0" w:color="auto"/>
              <w:bottom w:val="single" w:sz="4" w:space="0" w:color="auto"/>
              <w:right w:val="single" w:sz="4" w:space="0" w:color="auto"/>
            </w:tcBorders>
          </w:tcPr>
          <w:p w14:paraId="7053936F" w14:textId="77777777" w:rsidR="00EA5047" w:rsidRDefault="00EA5047" w:rsidP="001A23D9">
            <w:pPr>
              <w:spacing w:line="240" w:lineRule="auto"/>
              <w:jc w:val="center"/>
              <w:rPr>
                <w:sz w:val="22"/>
                <w:szCs w:val="22"/>
                <w:lang w:eastAsia="en-US"/>
              </w:rPr>
            </w:pPr>
          </w:p>
        </w:tc>
      </w:tr>
      <w:tr w:rsidR="00EA5047" w14:paraId="174EA4F2" w14:textId="77777777" w:rsidTr="00F0622B">
        <w:tc>
          <w:tcPr>
            <w:tcW w:w="6941" w:type="dxa"/>
            <w:gridSpan w:val="3"/>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1A23D9">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1A23D9">
            <w:pPr>
              <w:spacing w:line="240" w:lineRule="auto"/>
              <w:jc w:val="right"/>
              <w:rPr>
                <w:b/>
                <w:i/>
                <w:sz w:val="22"/>
                <w:szCs w:val="22"/>
                <w:lang w:eastAsia="zh-CN"/>
              </w:rPr>
            </w:pPr>
            <w:r>
              <w:rPr>
                <w:i/>
                <w:sz w:val="22"/>
                <w:szCs w:val="22"/>
                <w:lang w:eastAsia="en-US"/>
              </w:rPr>
              <w:t>__</w:t>
            </w:r>
            <w:proofErr w:type="spellStart"/>
            <w:r>
              <w:rPr>
                <w:i/>
                <w:sz w:val="22"/>
                <w:szCs w:val="22"/>
                <w:lang w:eastAsia="en-US"/>
              </w:rPr>
              <w:t>proc</w:t>
            </w:r>
            <w:proofErr w:type="spellEnd"/>
          </w:p>
        </w:tc>
        <w:tc>
          <w:tcPr>
            <w:tcW w:w="1990"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1A23D9">
            <w:pPr>
              <w:spacing w:line="240" w:lineRule="auto"/>
              <w:jc w:val="right"/>
              <w:rPr>
                <w:b/>
                <w:i/>
                <w:sz w:val="22"/>
                <w:szCs w:val="22"/>
                <w:lang w:eastAsia="zh-CN"/>
              </w:rPr>
            </w:pPr>
            <w:r>
              <w:rPr>
                <w:i/>
                <w:sz w:val="22"/>
                <w:szCs w:val="22"/>
                <w:lang w:eastAsia="en-US"/>
              </w:rPr>
              <w:t>___Eur</w:t>
            </w:r>
          </w:p>
        </w:tc>
      </w:tr>
      <w:tr w:rsidR="00EA5047" w14:paraId="6E951D9B" w14:textId="77777777" w:rsidTr="00721E64">
        <w:tc>
          <w:tcPr>
            <w:tcW w:w="6941" w:type="dxa"/>
            <w:gridSpan w:val="3"/>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1A23D9">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1A23D9">
            <w:pPr>
              <w:spacing w:line="240" w:lineRule="auto"/>
              <w:jc w:val="right"/>
              <w:rPr>
                <w:b/>
                <w:sz w:val="22"/>
                <w:szCs w:val="22"/>
                <w:lang w:eastAsia="en-US"/>
              </w:rPr>
            </w:pPr>
            <w:r>
              <w:rPr>
                <w:bCs/>
                <w:i/>
                <w:sz w:val="22"/>
                <w:szCs w:val="22"/>
                <w:lang w:eastAsia="en-US"/>
              </w:rPr>
              <w:t>(suma skaičiais ir žodžiais)</w:t>
            </w:r>
          </w:p>
        </w:tc>
        <w:tc>
          <w:tcPr>
            <w:tcW w:w="3124"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1A23D9">
            <w:pPr>
              <w:spacing w:line="240" w:lineRule="auto"/>
              <w:jc w:val="both"/>
              <w:rPr>
                <w:b/>
                <w:sz w:val="22"/>
                <w:szCs w:val="22"/>
                <w:lang w:eastAsia="en-US"/>
              </w:rPr>
            </w:pPr>
          </w:p>
        </w:tc>
      </w:tr>
    </w:tbl>
    <w:p w14:paraId="5FD61EC9" w14:textId="5143B7E0" w:rsidR="00EA5047" w:rsidRDefault="00620278"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Pr>
          <w:rFonts w:ascii="Times New Roman" w:hAnsi="Times New Roman" w:cs="Times New Roman"/>
          <w:b/>
          <w:sz w:val="22"/>
          <w:szCs w:val="22"/>
          <w:u w:val="single"/>
        </w:rPr>
        <w:t>PASTABA.</w:t>
      </w:r>
      <w:r>
        <w:rPr>
          <w:rFonts w:ascii="Times New Roman" w:hAnsi="Times New Roman" w:cs="Times New Roman"/>
          <w:sz w:val="22"/>
          <w:szCs w:val="22"/>
          <w:u w:val="single"/>
        </w:rPr>
        <w:t xml:space="preserve"> Perkančiajai organizacijai priimtina maksimali pasiūlymo kaina yra </w:t>
      </w:r>
      <w:r w:rsidR="00AB4061">
        <w:rPr>
          <w:rFonts w:ascii="Times New Roman" w:hAnsi="Times New Roman" w:cs="Times New Roman"/>
          <w:b/>
          <w:bCs/>
          <w:color w:val="C00000"/>
          <w:sz w:val="22"/>
          <w:szCs w:val="22"/>
          <w:u w:val="single"/>
        </w:rPr>
        <w:t>44</w:t>
      </w:r>
      <w:r>
        <w:rPr>
          <w:rFonts w:ascii="Times New Roman" w:hAnsi="Times New Roman" w:cs="Times New Roman"/>
          <w:b/>
          <w:bCs/>
          <w:color w:val="C00000"/>
          <w:sz w:val="22"/>
          <w:szCs w:val="22"/>
          <w:u w:val="single"/>
        </w:rPr>
        <w:t> </w:t>
      </w:r>
      <w:r w:rsidR="00AB4061">
        <w:rPr>
          <w:rFonts w:ascii="Times New Roman" w:hAnsi="Times New Roman" w:cs="Times New Roman"/>
          <w:b/>
          <w:bCs/>
          <w:color w:val="C00000"/>
          <w:sz w:val="22"/>
          <w:szCs w:val="22"/>
          <w:u w:val="single"/>
        </w:rPr>
        <w:t>5</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0,00 Eur be PVM (</w:t>
      </w:r>
      <w:r w:rsidR="00B9463C">
        <w:rPr>
          <w:rFonts w:ascii="Times New Roman" w:hAnsi="Times New Roman" w:cs="Times New Roman"/>
          <w:b/>
          <w:bCs/>
          <w:color w:val="C00000"/>
          <w:sz w:val="22"/>
          <w:szCs w:val="22"/>
          <w:u w:val="single"/>
        </w:rPr>
        <w:t>53</w:t>
      </w:r>
      <w:r>
        <w:rPr>
          <w:rFonts w:ascii="Times New Roman" w:hAnsi="Times New Roman" w:cs="Times New Roman"/>
          <w:b/>
          <w:bCs/>
          <w:color w:val="C00000"/>
          <w:sz w:val="22"/>
          <w:szCs w:val="22"/>
          <w:u w:val="single"/>
        </w:rPr>
        <w:t> </w:t>
      </w:r>
      <w:r w:rsidR="00B9463C">
        <w:rPr>
          <w:rFonts w:ascii="Times New Roman" w:hAnsi="Times New Roman" w:cs="Times New Roman"/>
          <w:b/>
          <w:bCs/>
          <w:color w:val="C00000"/>
          <w:sz w:val="22"/>
          <w:szCs w:val="22"/>
          <w:u w:val="single"/>
        </w:rPr>
        <w:t>845</w:t>
      </w:r>
      <w:r>
        <w:rPr>
          <w:rFonts w:ascii="Times New Roman" w:hAnsi="Times New Roman" w:cs="Times New Roman"/>
          <w:b/>
          <w:bCs/>
          <w:color w:val="C00000"/>
          <w:sz w:val="22"/>
          <w:szCs w:val="22"/>
          <w:u w:val="single"/>
        </w:rPr>
        <w:t>,</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 Eur su PVM)</w:t>
      </w:r>
      <w:r>
        <w:rPr>
          <w:rFonts w:ascii="Times New Roman" w:hAnsi="Times New Roman" w:cs="Times New Roman"/>
          <w:sz w:val="22"/>
          <w:szCs w:val="22"/>
          <w:u w:val="single"/>
        </w:rPr>
        <w:t>. Pasiūlymas, kuriame nurodyta kaina yra didesnė, bus atmestas kaip neatitinkantis pirkimo dokumentuose nustatytų reikalavimų.</w:t>
      </w: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52F48BD" w14:textId="77777777" w:rsidR="00721E64" w:rsidRDefault="00721E64" w:rsidP="00EA5047">
      <w:pPr>
        <w:spacing w:after="0" w:line="240" w:lineRule="auto"/>
        <w:ind w:firstLine="567"/>
        <w:jc w:val="both"/>
        <w:rPr>
          <w:rFonts w:ascii="Times New Roman" w:hAnsi="Times New Roman" w:cs="Times New Roman"/>
          <w:b/>
          <w:sz w:val="22"/>
          <w:szCs w:val="22"/>
        </w:rPr>
      </w:pPr>
    </w:p>
    <w:p w14:paraId="14CB56D3" w14:textId="771C567F"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46F4EEE6" w:rsidR="00EA5047" w:rsidRPr="006A5CB3" w:rsidRDefault="00EA5047" w:rsidP="00FC36B2">
      <w:pPr>
        <w:tabs>
          <w:tab w:val="left" w:pos="567"/>
          <w:tab w:val="left" w:pos="851"/>
          <w:tab w:val="left" w:pos="1276"/>
        </w:tabs>
        <w:suppressAutoHyphens/>
        <w:spacing w:after="0" w:line="240" w:lineRule="auto"/>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1A23D9">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1A23D9">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1A23D9">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D6A7E4"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77F3B67C" w14:textId="1DCA3A31" w:rsidR="00EA5047" w:rsidRPr="00E7068F" w:rsidRDefault="00FC36B2"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1A23D9">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1A23D9">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1A23D9">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1A23D9">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1A23D9">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1A23D9">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1" w:name="_Ref39668380"/>
      <w:bookmarkStart w:id="72" w:name="_Ref39668383"/>
      <w:bookmarkStart w:id="73" w:name="_Toc48053170"/>
      <w:bookmarkStart w:id="74" w:name="_Toc163042572"/>
      <w:r w:rsidRPr="001E1A6D">
        <w:rPr>
          <w:rFonts w:ascii="Times New Roman" w:hAnsi="Times New Roman" w:cs="Times New Roman"/>
          <w:bCs/>
          <w:i/>
          <w:sz w:val="22"/>
          <w:szCs w:val="22"/>
        </w:rPr>
        <w:t>Tiekėjų grupės dalyvavimas</w:t>
      </w:r>
      <w:bookmarkEnd w:id="71"/>
      <w:bookmarkEnd w:id="72"/>
      <w:bookmarkEnd w:id="73"/>
      <w:bookmarkEnd w:id="74"/>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241305D5" w:rsidR="00EA5047" w:rsidRPr="00E7068F" w:rsidRDefault="0024181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EA5047" w:rsidRPr="00E7068F" w14:paraId="7D47A7EF" w14:textId="77777777" w:rsidTr="001A23D9">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1A23D9">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1A23D9">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1A23D9">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1A23D9">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1A23D9">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3681C7AD" w:rsidR="00EA5047" w:rsidRPr="002E6926"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1A23D9">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1A23D9">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67750759" w14:textId="77777777" w:rsidTr="001A23D9">
        <w:tc>
          <w:tcPr>
            <w:tcW w:w="284" w:type="pct"/>
            <w:tcBorders>
              <w:top w:val="single" w:sz="4" w:space="0" w:color="auto"/>
              <w:left w:val="single" w:sz="4" w:space="0" w:color="auto"/>
              <w:bottom w:val="single" w:sz="4" w:space="0" w:color="auto"/>
              <w:right w:val="single" w:sz="4" w:space="0" w:color="auto"/>
            </w:tcBorders>
          </w:tcPr>
          <w:p w14:paraId="41CBA7B4"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3CED7696"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eastAsia="Arial Unicode MS" w:hAnsi="Times New Roman" w:cs="Times New Roman"/>
                <w:bCs/>
                <w:sz w:val="22"/>
                <w:szCs w:val="22"/>
                <w:bdr w:val="none" w:sz="0" w:space="0" w:color="auto" w:frame="1"/>
                <w:lang w:eastAsia="en-US"/>
              </w:rPr>
              <w:t>Specialiųjų pirkimo sąlygų 2 priedo „Techninė specifikacija“ užpildyta lentelė</w:t>
            </w:r>
          </w:p>
        </w:tc>
        <w:tc>
          <w:tcPr>
            <w:tcW w:w="857" w:type="pct"/>
            <w:tcBorders>
              <w:top w:val="single" w:sz="4" w:space="0" w:color="auto"/>
              <w:left w:val="single" w:sz="4" w:space="0" w:color="auto"/>
              <w:bottom w:val="single" w:sz="4" w:space="0" w:color="auto"/>
              <w:right w:val="single" w:sz="4" w:space="0" w:color="auto"/>
            </w:tcBorders>
          </w:tcPr>
          <w:p w14:paraId="7CEB3C4B"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7E1C7EA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1A23D9">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1A23D9">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4A834BE0" w:rsidR="00EA5047" w:rsidRPr="00E7068F"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1A23D9">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1A23D9">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1A23D9">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1A23D9">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1A23D9">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77777777" w:rsidR="00EA5047" w:rsidRPr="00E7068F" w:rsidRDefault="00EA5047" w:rsidP="00EA5047">
      <w:pPr>
        <w:suppressAutoHyphens/>
        <w:spacing w:after="0" w:line="240" w:lineRule="auto"/>
        <w:rPr>
          <w:rFonts w:ascii="Times New Roman" w:hAnsi="Times New Roman" w:cs="Times New Roman"/>
          <w:sz w:val="22"/>
          <w:szCs w:val="22"/>
        </w:rPr>
      </w:pPr>
      <w:bookmarkStart w:id="75"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75"/>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32BC6F27" w:rsidR="00EA5047" w:rsidRPr="005C1E12" w:rsidRDefault="00EA5047" w:rsidP="00EA5047">
      <w:pPr>
        <w:pStyle w:val="Heading1"/>
        <w:jc w:val="right"/>
        <w:rPr>
          <w:rFonts w:asciiTheme="minorHAnsi" w:hAnsiTheme="minorHAnsi" w:cstheme="minorHAnsi"/>
          <w:sz w:val="21"/>
          <w:szCs w:val="21"/>
        </w:rPr>
      </w:pPr>
      <w:bookmarkStart w:id="76" w:name="_Toc183517004"/>
      <w:bookmarkStart w:id="77" w:name="_Ref39586171"/>
      <w:bookmarkStart w:id="78" w:name="_Ref39673580"/>
      <w:bookmarkStart w:id="79"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241815">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6"/>
    </w:p>
    <w:bookmarkEnd w:id="77"/>
    <w:bookmarkEnd w:id="78"/>
    <w:bookmarkEnd w:id="79"/>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7777777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5EA7E553" w14:textId="77777777" w:rsidR="00EA5047" w:rsidRDefault="00EA5047" w:rsidP="00EA5047">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A159165" w14:textId="77777777" w:rsidR="00EA5047" w:rsidRPr="00F60141" w:rsidRDefault="00EA5047" w:rsidP="00EA5047">
      <w:pPr>
        <w:tabs>
          <w:tab w:val="left" w:pos="5103"/>
        </w:tabs>
        <w:spacing w:after="0" w:line="240" w:lineRule="auto"/>
        <w:jc w:val="both"/>
        <w:rPr>
          <w:rFonts w:ascii="Times New Roman" w:hAnsi="Times New Roman" w:cs="Times New Roman"/>
          <w:sz w:val="22"/>
          <w:szCs w:val="22"/>
        </w:rPr>
      </w:pPr>
    </w:p>
    <w:p w14:paraId="5877AD47" w14:textId="77777777" w:rsidR="00EA5047" w:rsidRDefault="00EA5047" w:rsidP="00EA5047"/>
    <w:p w14:paraId="3A32D6F3" w14:textId="77777777" w:rsidR="00D77314" w:rsidRDefault="00D77314"/>
    <w:sectPr w:rsidR="00D77314" w:rsidSect="001A23D9">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889C" w14:textId="77777777" w:rsidR="00934793" w:rsidRDefault="00934793" w:rsidP="00EA5047">
      <w:pPr>
        <w:spacing w:after="0" w:line="240" w:lineRule="auto"/>
      </w:pPr>
      <w:r>
        <w:separator/>
      </w:r>
    </w:p>
  </w:endnote>
  <w:endnote w:type="continuationSeparator" w:id="0">
    <w:p w14:paraId="3B6FB706" w14:textId="77777777" w:rsidR="00934793" w:rsidRDefault="00934793"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BA"/>
    <w:family w:val="swiss"/>
    <w:pitch w:val="variable"/>
    <w:sig w:usb0="E0002A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1A23D9" w:rsidRDefault="001A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6635428B" w:rsidR="001A23D9" w:rsidRDefault="001A23D9">
        <w:pPr>
          <w:pStyle w:val="Footer"/>
          <w:jc w:val="right"/>
        </w:pPr>
        <w:r>
          <w:fldChar w:fldCharType="begin"/>
        </w:r>
        <w:r>
          <w:instrText xml:space="preserve"> PAGE   \* MERGEFORMAT </w:instrText>
        </w:r>
        <w:r>
          <w:fldChar w:fldCharType="separate"/>
        </w:r>
        <w:r w:rsidR="009529FE">
          <w:rPr>
            <w:noProof/>
          </w:rPr>
          <w:t>27</w:t>
        </w:r>
        <w:r>
          <w:rPr>
            <w:noProof/>
          </w:rPr>
          <w:fldChar w:fldCharType="end"/>
        </w:r>
      </w:p>
    </w:sdtContent>
  </w:sdt>
  <w:p w14:paraId="563026AF" w14:textId="77777777" w:rsidR="001A23D9" w:rsidRDefault="001A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1A23D9" w:rsidRDefault="001A23D9">
    <w:pPr>
      <w:pStyle w:val="Footer"/>
      <w:jc w:val="right"/>
    </w:pPr>
  </w:p>
  <w:p w14:paraId="47DCBB41" w14:textId="77777777" w:rsidR="001A23D9" w:rsidRDefault="001A2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5BF2" w14:textId="77777777" w:rsidR="00934793" w:rsidRDefault="00934793" w:rsidP="00EA5047">
      <w:pPr>
        <w:spacing w:after="0" w:line="240" w:lineRule="auto"/>
      </w:pPr>
      <w:r>
        <w:separator/>
      </w:r>
    </w:p>
  </w:footnote>
  <w:footnote w:type="continuationSeparator" w:id="0">
    <w:p w14:paraId="3B8F4ADB" w14:textId="77777777" w:rsidR="00934793" w:rsidRDefault="00934793" w:rsidP="00EA5047">
      <w:pPr>
        <w:spacing w:after="0" w:line="240" w:lineRule="auto"/>
      </w:pPr>
      <w:r>
        <w:continuationSeparator/>
      </w:r>
    </w:p>
  </w:footnote>
  <w:footnote w:id="1">
    <w:p w14:paraId="45679AC2" w14:textId="77777777" w:rsidR="001A23D9" w:rsidRPr="00216340"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1A23D9" w:rsidRPr="00216340" w:rsidRDefault="001A23D9"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1A23D9" w:rsidRPr="00216340" w:rsidRDefault="001A23D9"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1A23D9" w:rsidRDefault="001A23D9"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1A23D9" w:rsidRDefault="001A23D9"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1A23D9" w:rsidRDefault="001A2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1A23D9" w:rsidRDefault="001A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1A23D9" w:rsidRDefault="001A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5"/>
  </w:num>
  <w:num w:numId="2">
    <w:abstractNumId w:val="1"/>
  </w:num>
  <w:num w:numId="3">
    <w:abstractNumId w:val="13"/>
  </w:num>
  <w:num w:numId="4">
    <w:abstractNumId w:val="0"/>
  </w:num>
  <w:num w:numId="5">
    <w:abstractNumId w:val="10"/>
  </w:num>
  <w:num w:numId="6">
    <w:abstractNumId w:val="14"/>
  </w:num>
  <w:num w:numId="7">
    <w:abstractNumId w:val="15"/>
  </w:num>
  <w:num w:numId="8">
    <w:abstractNumId w:val="7"/>
  </w:num>
  <w:num w:numId="9">
    <w:abstractNumId w:val="2"/>
  </w:num>
  <w:num w:numId="10">
    <w:abstractNumId w:val="4"/>
  </w:num>
  <w:num w:numId="11">
    <w:abstractNumId w:val="8"/>
  </w:num>
  <w:num w:numId="12">
    <w:abstractNumId w:val="11"/>
  </w:num>
  <w:num w:numId="13">
    <w:abstractNumId w:val="6"/>
  </w:num>
  <w:num w:numId="14">
    <w:abstractNumId w:val="3"/>
  </w:num>
  <w:num w:numId="15">
    <w:abstractNumId w:val="12"/>
  </w:num>
  <w:num w:numId="16">
    <w:abstractNumId w:val="1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127D3"/>
    <w:rsid w:val="00013FA8"/>
    <w:rsid w:val="000311AD"/>
    <w:rsid w:val="00035FA1"/>
    <w:rsid w:val="000547A1"/>
    <w:rsid w:val="000617B9"/>
    <w:rsid w:val="00093F00"/>
    <w:rsid w:val="000B07F3"/>
    <w:rsid w:val="000B1BDF"/>
    <w:rsid w:val="000B634F"/>
    <w:rsid w:val="000D6D85"/>
    <w:rsid w:val="000F59D2"/>
    <w:rsid w:val="00105254"/>
    <w:rsid w:val="0012711F"/>
    <w:rsid w:val="001360E8"/>
    <w:rsid w:val="00141114"/>
    <w:rsid w:val="00143482"/>
    <w:rsid w:val="00174034"/>
    <w:rsid w:val="001775F8"/>
    <w:rsid w:val="001A0D0A"/>
    <w:rsid w:val="001A23D9"/>
    <w:rsid w:val="001A26B7"/>
    <w:rsid w:val="001A44E6"/>
    <w:rsid w:val="001D1BD0"/>
    <w:rsid w:val="001D30FF"/>
    <w:rsid w:val="001D4130"/>
    <w:rsid w:val="001D454A"/>
    <w:rsid w:val="001D6813"/>
    <w:rsid w:val="001E24A6"/>
    <w:rsid w:val="001F233E"/>
    <w:rsid w:val="001F2BD4"/>
    <w:rsid w:val="00201825"/>
    <w:rsid w:val="00210455"/>
    <w:rsid w:val="00223FCB"/>
    <w:rsid w:val="002251D1"/>
    <w:rsid w:val="00241815"/>
    <w:rsid w:val="00243AD8"/>
    <w:rsid w:val="002632F4"/>
    <w:rsid w:val="00271242"/>
    <w:rsid w:val="00273B00"/>
    <w:rsid w:val="002A0E47"/>
    <w:rsid w:val="002A1AE2"/>
    <w:rsid w:val="002B210B"/>
    <w:rsid w:val="002B5439"/>
    <w:rsid w:val="002C683C"/>
    <w:rsid w:val="002D509A"/>
    <w:rsid w:val="00324629"/>
    <w:rsid w:val="00335362"/>
    <w:rsid w:val="003432FD"/>
    <w:rsid w:val="00376BDE"/>
    <w:rsid w:val="0038681A"/>
    <w:rsid w:val="0038793D"/>
    <w:rsid w:val="003A1BA1"/>
    <w:rsid w:val="003A760D"/>
    <w:rsid w:val="003D0594"/>
    <w:rsid w:val="003D1495"/>
    <w:rsid w:val="003D412B"/>
    <w:rsid w:val="003E5007"/>
    <w:rsid w:val="004049C5"/>
    <w:rsid w:val="00406BF1"/>
    <w:rsid w:val="0041551E"/>
    <w:rsid w:val="00422D4D"/>
    <w:rsid w:val="0042358E"/>
    <w:rsid w:val="0042634A"/>
    <w:rsid w:val="00426B1B"/>
    <w:rsid w:val="00434D25"/>
    <w:rsid w:val="00457648"/>
    <w:rsid w:val="00461B34"/>
    <w:rsid w:val="00480EA6"/>
    <w:rsid w:val="00485507"/>
    <w:rsid w:val="004A29C7"/>
    <w:rsid w:val="004D6815"/>
    <w:rsid w:val="004E5C3F"/>
    <w:rsid w:val="00506832"/>
    <w:rsid w:val="005103DE"/>
    <w:rsid w:val="00531906"/>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C09C5"/>
    <w:rsid w:val="005C40A9"/>
    <w:rsid w:val="005C4EE3"/>
    <w:rsid w:val="005D7E59"/>
    <w:rsid w:val="005F133D"/>
    <w:rsid w:val="00600135"/>
    <w:rsid w:val="00601916"/>
    <w:rsid w:val="00615814"/>
    <w:rsid w:val="00620278"/>
    <w:rsid w:val="006239FE"/>
    <w:rsid w:val="00630AC1"/>
    <w:rsid w:val="00635D27"/>
    <w:rsid w:val="00645B9F"/>
    <w:rsid w:val="006630FC"/>
    <w:rsid w:val="00670229"/>
    <w:rsid w:val="006723B5"/>
    <w:rsid w:val="00673340"/>
    <w:rsid w:val="00677E5B"/>
    <w:rsid w:val="006840F9"/>
    <w:rsid w:val="00693C54"/>
    <w:rsid w:val="006A1F41"/>
    <w:rsid w:val="006B2487"/>
    <w:rsid w:val="006C1FA6"/>
    <w:rsid w:val="006C3C48"/>
    <w:rsid w:val="006C5CC7"/>
    <w:rsid w:val="006C677B"/>
    <w:rsid w:val="006C7E72"/>
    <w:rsid w:val="00715B3F"/>
    <w:rsid w:val="00721E64"/>
    <w:rsid w:val="00725712"/>
    <w:rsid w:val="00742D0D"/>
    <w:rsid w:val="007616A8"/>
    <w:rsid w:val="007675C0"/>
    <w:rsid w:val="007950C3"/>
    <w:rsid w:val="007B63F3"/>
    <w:rsid w:val="007D16BF"/>
    <w:rsid w:val="007D59F0"/>
    <w:rsid w:val="00807794"/>
    <w:rsid w:val="0081311F"/>
    <w:rsid w:val="00822324"/>
    <w:rsid w:val="00826082"/>
    <w:rsid w:val="00840E98"/>
    <w:rsid w:val="008574FD"/>
    <w:rsid w:val="00857899"/>
    <w:rsid w:val="00865B35"/>
    <w:rsid w:val="00877650"/>
    <w:rsid w:val="0089043C"/>
    <w:rsid w:val="00894AFC"/>
    <w:rsid w:val="008F3CF9"/>
    <w:rsid w:val="00901BDE"/>
    <w:rsid w:val="009109A9"/>
    <w:rsid w:val="00930704"/>
    <w:rsid w:val="00930C53"/>
    <w:rsid w:val="00930F67"/>
    <w:rsid w:val="00934793"/>
    <w:rsid w:val="00935A54"/>
    <w:rsid w:val="00940A11"/>
    <w:rsid w:val="00942F15"/>
    <w:rsid w:val="00951E3F"/>
    <w:rsid w:val="009529FE"/>
    <w:rsid w:val="0099538F"/>
    <w:rsid w:val="009A1E00"/>
    <w:rsid w:val="009A5B3B"/>
    <w:rsid w:val="009E7959"/>
    <w:rsid w:val="00A02ED0"/>
    <w:rsid w:val="00A10D46"/>
    <w:rsid w:val="00A3042F"/>
    <w:rsid w:val="00A623E6"/>
    <w:rsid w:val="00A650FC"/>
    <w:rsid w:val="00A65CF2"/>
    <w:rsid w:val="00A92CB2"/>
    <w:rsid w:val="00A931F5"/>
    <w:rsid w:val="00A94930"/>
    <w:rsid w:val="00A95208"/>
    <w:rsid w:val="00A97733"/>
    <w:rsid w:val="00AA0992"/>
    <w:rsid w:val="00AB4061"/>
    <w:rsid w:val="00AD3C7A"/>
    <w:rsid w:val="00AD6AD3"/>
    <w:rsid w:val="00B05E23"/>
    <w:rsid w:val="00B2034B"/>
    <w:rsid w:val="00B25B3E"/>
    <w:rsid w:val="00B40072"/>
    <w:rsid w:val="00B53DDE"/>
    <w:rsid w:val="00B53F69"/>
    <w:rsid w:val="00B644E8"/>
    <w:rsid w:val="00B66EE7"/>
    <w:rsid w:val="00B85AE6"/>
    <w:rsid w:val="00B93086"/>
    <w:rsid w:val="00B9463C"/>
    <w:rsid w:val="00B969D0"/>
    <w:rsid w:val="00BA6A6F"/>
    <w:rsid w:val="00BB7EBB"/>
    <w:rsid w:val="00C43965"/>
    <w:rsid w:val="00C4631E"/>
    <w:rsid w:val="00C51533"/>
    <w:rsid w:val="00C62529"/>
    <w:rsid w:val="00C71308"/>
    <w:rsid w:val="00C7572B"/>
    <w:rsid w:val="00C7663A"/>
    <w:rsid w:val="00CC2548"/>
    <w:rsid w:val="00CC2DF8"/>
    <w:rsid w:val="00CD1CC5"/>
    <w:rsid w:val="00CE6CE6"/>
    <w:rsid w:val="00CF0D22"/>
    <w:rsid w:val="00CF2ADA"/>
    <w:rsid w:val="00CF4C15"/>
    <w:rsid w:val="00D01C01"/>
    <w:rsid w:val="00D03AE3"/>
    <w:rsid w:val="00D045DB"/>
    <w:rsid w:val="00D10C59"/>
    <w:rsid w:val="00D1238E"/>
    <w:rsid w:val="00D2103E"/>
    <w:rsid w:val="00D2160E"/>
    <w:rsid w:val="00D229FF"/>
    <w:rsid w:val="00D2454E"/>
    <w:rsid w:val="00D27547"/>
    <w:rsid w:val="00D4128E"/>
    <w:rsid w:val="00D63EFB"/>
    <w:rsid w:val="00D77314"/>
    <w:rsid w:val="00D77D76"/>
    <w:rsid w:val="00D928CE"/>
    <w:rsid w:val="00D943FD"/>
    <w:rsid w:val="00D96D37"/>
    <w:rsid w:val="00DB20E3"/>
    <w:rsid w:val="00DB67B1"/>
    <w:rsid w:val="00DC25DA"/>
    <w:rsid w:val="00DD1938"/>
    <w:rsid w:val="00DD3F24"/>
    <w:rsid w:val="00DD6BDF"/>
    <w:rsid w:val="00DF39F7"/>
    <w:rsid w:val="00DF7AB2"/>
    <w:rsid w:val="00E02AEF"/>
    <w:rsid w:val="00E05732"/>
    <w:rsid w:val="00E05DC6"/>
    <w:rsid w:val="00E060DB"/>
    <w:rsid w:val="00E13375"/>
    <w:rsid w:val="00E165ED"/>
    <w:rsid w:val="00E22BAE"/>
    <w:rsid w:val="00E2622D"/>
    <w:rsid w:val="00E26EBC"/>
    <w:rsid w:val="00E32F56"/>
    <w:rsid w:val="00E4170E"/>
    <w:rsid w:val="00E47152"/>
    <w:rsid w:val="00E562B8"/>
    <w:rsid w:val="00E5749E"/>
    <w:rsid w:val="00E61B67"/>
    <w:rsid w:val="00E72AC8"/>
    <w:rsid w:val="00E83FFE"/>
    <w:rsid w:val="00E943E2"/>
    <w:rsid w:val="00E97D33"/>
    <w:rsid w:val="00EA5047"/>
    <w:rsid w:val="00EC03C3"/>
    <w:rsid w:val="00EC18F4"/>
    <w:rsid w:val="00ED039A"/>
    <w:rsid w:val="00ED1F8A"/>
    <w:rsid w:val="00ED56C3"/>
    <w:rsid w:val="00EE0BCB"/>
    <w:rsid w:val="00EE346E"/>
    <w:rsid w:val="00EF3086"/>
    <w:rsid w:val="00F03502"/>
    <w:rsid w:val="00F0622B"/>
    <w:rsid w:val="00F234F3"/>
    <w:rsid w:val="00F31E5B"/>
    <w:rsid w:val="00F32E34"/>
    <w:rsid w:val="00F424B1"/>
    <w:rsid w:val="00F44F32"/>
    <w:rsid w:val="00F55813"/>
    <w:rsid w:val="00F76FAB"/>
    <w:rsid w:val="00F96AB4"/>
    <w:rsid w:val="00FA5220"/>
    <w:rsid w:val="00FB417F"/>
    <w:rsid w:val="00FC36B2"/>
    <w:rsid w:val="00FE25D5"/>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31608</Words>
  <Characters>18017</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7</cp:revision>
  <dcterms:created xsi:type="dcterms:W3CDTF">2024-12-03T09:50:00Z</dcterms:created>
  <dcterms:modified xsi:type="dcterms:W3CDTF">2024-12-03T11:43:00Z</dcterms:modified>
</cp:coreProperties>
</file>